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92" w:rsidRPr="002E4C3B" w:rsidRDefault="000F6C92" w:rsidP="002764A9">
      <w:pPr>
        <w:pStyle w:val="NoSpacing"/>
        <w:jc w:val="right"/>
        <w:rPr>
          <w:rFonts w:eastAsia="Calibri"/>
          <w:b/>
          <w:noProof/>
          <w:sz w:val="22"/>
          <w:szCs w:val="22"/>
          <w:lang w:val="sr-Latn-BA"/>
        </w:rPr>
      </w:pPr>
      <w:bookmarkStart w:id="0" w:name="_GoBack"/>
      <w:bookmarkEnd w:id="0"/>
      <w:r w:rsidRPr="002E4C3B">
        <w:rPr>
          <w:rFonts w:eastAsia="Calibri"/>
          <w:b/>
          <w:noProof/>
          <w:sz w:val="22"/>
          <w:szCs w:val="22"/>
          <w:lang w:val="sr-Latn-BA"/>
        </w:rPr>
        <w:t>П Р Е Д Н А Ц Р Т</w:t>
      </w:r>
    </w:p>
    <w:p w:rsidR="000F6C92" w:rsidRPr="002E4C3B" w:rsidRDefault="000F6C92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884014" w:rsidRPr="002E4C3B" w:rsidRDefault="009E2B4F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2E4C3B">
        <w:rPr>
          <w:rFonts w:eastAsia="Calibri"/>
          <w:noProof/>
          <w:sz w:val="22"/>
          <w:szCs w:val="22"/>
          <w:lang w:val="sr-Latn-BA"/>
        </w:rPr>
        <w:t xml:space="preserve">На основу </w:t>
      </w:r>
      <w:r w:rsidR="00D2059C" w:rsidRPr="002E4C3B">
        <w:rPr>
          <w:rFonts w:eastAsia="Calibri"/>
          <w:noProof/>
          <w:sz w:val="22"/>
          <w:szCs w:val="22"/>
          <w:lang w:val="sr-Latn-BA"/>
        </w:rPr>
        <w:t xml:space="preserve">члана 170. став (3) </w:t>
      </w:r>
      <w:r w:rsidR="005A43F0" w:rsidRPr="002E4C3B">
        <w:rPr>
          <w:noProof/>
          <w:sz w:val="22"/>
          <w:szCs w:val="22"/>
          <w:lang w:val="sr-Latn-BA"/>
        </w:rPr>
        <w:t>Одлуке о спровођењу Закона о царинској политици у Босни и Херцеговини ("Службени гласник БиХ", бр.</w:t>
      </w:r>
      <w:r w:rsidR="009168C1" w:rsidRPr="002E4C3B">
        <w:rPr>
          <w:noProof/>
          <w:sz w:val="22"/>
          <w:szCs w:val="22"/>
          <w:lang w:val="sr-Latn-BA"/>
        </w:rPr>
        <w:t xml:space="preserve"> 13/19, 54/19, 2</w:t>
      </w:r>
      <w:r w:rsidR="006500EA" w:rsidRPr="002E4C3B">
        <w:rPr>
          <w:noProof/>
          <w:sz w:val="22"/>
          <w:szCs w:val="22"/>
          <w:lang w:val="sr-Latn-BA"/>
        </w:rPr>
        <w:t>1/20, 47/21, 49/21, 4/22, 23/22 и</w:t>
      </w:r>
      <w:r w:rsidR="009168C1" w:rsidRPr="002E4C3B">
        <w:rPr>
          <w:noProof/>
          <w:sz w:val="22"/>
          <w:szCs w:val="22"/>
          <w:lang w:val="sr-Latn-BA"/>
        </w:rPr>
        <w:t xml:space="preserve"> 6/23</w:t>
      </w:r>
      <w:r w:rsidR="005A43F0" w:rsidRPr="002E4C3B">
        <w:rPr>
          <w:noProof/>
          <w:sz w:val="22"/>
          <w:szCs w:val="22"/>
          <w:lang w:val="sr-Latn-BA"/>
        </w:rPr>
        <w:t>)</w:t>
      </w:r>
      <w:r w:rsidR="00D2059C" w:rsidRPr="002E4C3B">
        <w:rPr>
          <w:noProof/>
          <w:sz w:val="22"/>
          <w:szCs w:val="22"/>
          <w:lang w:val="sr-Latn-BA"/>
        </w:rPr>
        <w:t>,</w:t>
      </w:r>
      <w:r w:rsidR="00884014" w:rsidRPr="002E4C3B">
        <w:rPr>
          <w:noProof/>
          <w:sz w:val="22"/>
          <w:szCs w:val="22"/>
          <w:lang w:val="sr-Latn-BA"/>
        </w:rPr>
        <w:t xml:space="preserve"> </w:t>
      </w:r>
      <w:r w:rsidR="00884014" w:rsidRPr="002E4C3B">
        <w:rPr>
          <w:rFonts w:eastAsia="Calibri"/>
          <w:noProof/>
          <w:sz w:val="22"/>
          <w:szCs w:val="22"/>
          <w:lang w:val="sr-Latn-BA"/>
        </w:rPr>
        <w:t xml:space="preserve">члана 15. Закона о Управи за индиректно опорезивање (''Службени гласник БиХ", број </w:t>
      </w:r>
      <w:r w:rsidR="005A43F0" w:rsidRPr="002E4C3B">
        <w:rPr>
          <w:rFonts w:eastAsia="Calibri"/>
          <w:noProof/>
          <w:sz w:val="22"/>
          <w:szCs w:val="22"/>
          <w:lang w:val="sr-Latn-BA"/>
        </w:rPr>
        <w:t xml:space="preserve">89/05) и члана 61. став </w:t>
      </w:r>
      <w:r w:rsidR="00884014" w:rsidRPr="002E4C3B">
        <w:rPr>
          <w:rFonts w:eastAsia="Calibri"/>
          <w:noProof/>
          <w:sz w:val="22"/>
          <w:szCs w:val="22"/>
          <w:lang w:val="sr-Latn-BA"/>
        </w:rPr>
        <w:t>2</w:t>
      </w:r>
      <w:r w:rsidR="005A43F0" w:rsidRPr="002E4C3B">
        <w:rPr>
          <w:rFonts w:eastAsia="Calibri"/>
          <w:noProof/>
          <w:sz w:val="22"/>
          <w:szCs w:val="22"/>
          <w:lang w:val="sr-Latn-BA"/>
        </w:rPr>
        <w:t>.</w:t>
      </w:r>
      <w:r w:rsidR="00884014" w:rsidRPr="002E4C3B">
        <w:rPr>
          <w:rFonts w:eastAsia="Calibri"/>
          <w:noProof/>
          <w:sz w:val="22"/>
          <w:szCs w:val="22"/>
          <w:lang w:val="sr-Latn-BA"/>
        </w:rPr>
        <w:t xml:space="preserve"> Закона о управи ("Службени гласник БиХ", бр. 32/02, 102/09 и 72/17), директор Управе за индиректно опорезивање доноси</w:t>
      </w:r>
    </w:p>
    <w:p w:rsidR="00884014" w:rsidRPr="002E4C3B" w:rsidRDefault="00884014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84014" w:rsidRPr="002E4C3B" w:rsidRDefault="00884014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3B7A9B" w:rsidRPr="002E4C3B" w:rsidRDefault="003B7A9B" w:rsidP="002764A9">
      <w:pPr>
        <w:pStyle w:val="NoSpacing"/>
        <w:jc w:val="both"/>
        <w:rPr>
          <w:bCs/>
          <w:noProof/>
          <w:sz w:val="22"/>
          <w:szCs w:val="22"/>
          <w:lang w:val="sr-Latn-BA" w:eastAsia="en-GB"/>
        </w:rPr>
      </w:pPr>
    </w:p>
    <w:p w:rsidR="00D55BE2" w:rsidRPr="002E4C3B" w:rsidRDefault="000C488C" w:rsidP="002764A9">
      <w:pPr>
        <w:pStyle w:val="NoSpacing"/>
        <w:jc w:val="center"/>
        <w:rPr>
          <w:b/>
          <w:bCs/>
          <w:noProof/>
          <w:sz w:val="22"/>
          <w:szCs w:val="22"/>
          <w:lang w:val="sr-Latn-BA" w:eastAsia="en-GB"/>
        </w:rPr>
      </w:pPr>
      <w:r w:rsidRPr="002E4C3B">
        <w:rPr>
          <w:b/>
          <w:bCs/>
          <w:noProof/>
          <w:sz w:val="22"/>
          <w:szCs w:val="22"/>
          <w:lang w:val="sr-Latn-BA" w:eastAsia="en-GB"/>
        </w:rPr>
        <w:t>ОДЛУКУ</w:t>
      </w:r>
    </w:p>
    <w:p w:rsidR="00CD6D3F" w:rsidRPr="002E4C3B" w:rsidRDefault="00CD6D3F" w:rsidP="002764A9">
      <w:pPr>
        <w:pStyle w:val="NoSpacing"/>
        <w:jc w:val="center"/>
        <w:rPr>
          <w:b/>
          <w:bCs/>
          <w:noProof/>
          <w:sz w:val="22"/>
          <w:szCs w:val="22"/>
          <w:lang w:val="sr-Latn-BA" w:eastAsia="en-GB"/>
        </w:rPr>
      </w:pPr>
    </w:p>
    <w:p w:rsidR="00334646" w:rsidRPr="002E4C3B" w:rsidRDefault="000C488C" w:rsidP="002764A9">
      <w:pPr>
        <w:pStyle w:val="NoSpacing"/>
        <w:jc w:val="center"/>
        <w:rPr>
          <w:b/>
          <w:bCs/>
          <w:noProof/>
          <w:sz w:val="22"/>
          <w:szCs w:val="22"/>
          <w:lang w:val="sr-Latn-BA" w:eastAsia="en-GB"/>
        </w:rPr>
      </w:pPr>
      <w:r w:rsidRPr="002E4C3B">
        <w:rPr>
          <w:b/>
          <w:bCs/>
          <w:noProof/>
          <w:sz w:val="22"/>
          <w:szCs w:val="22"/>
          <w:lang w:val="sr-Latn-BA" w:eastAsia="en-GB"/>
        </w:rPr>
        <w:t>О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="00334646" w:rsidRPr="002E4C3B">
        <w:rPr>
          <w:b/>
          <w:bCs/>
          <w:noProof/>
          <w:sz w:val="22"/>
          <w:szCs w:val="22"/>
          <w:lang w:val="sr-Latn-BA" w:eastAsia="en-GB"/>
        </w:rPr>
        <w:t xml:space="preserve">ДОПУНАМА ОДЛУКЕ О </w:t>
      </w:r>
      <w:r w:rsidRPr="002E4C3B">
        <w:rPr>
          <w:b/>
          <w:bCs/>
          <w:noProof/>
          <w:sz w:val="22"/>
          <w:szCs w:val="22"/>
          <w:lang w:val="sr-Latn-BA" w:eastAsia="en-GB"/>
        </w:rPr>
        <w:t>ТРОШКОВИМА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ПРЕГЛЕДА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РОБЕ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="00334646" w:rsidRPr="002E4C3B">
        <w:rPr>
          <w:b/>
          <w:bCs/>
          <w:noProof/>
          <w:sz w:val="22"/>
          <w:szCs w:val="22"/>
          <w:lang w:val="sr-Latn-BA" w:eastAsia="en-GB"/>
        </w:rPr>
        <w:t>ИЗ</w:t>
      </w:r>
      <w:r w:rsidRPr="002E4C3B">
        <w:rPr>
          <w:b/>
          <w:bCs/>
          <w:noProof/>
          <w:sz w:val="22"/>
          <w:szCs w:val="22"/>
          <w:lang w:val="sr-Latn-BA" w:eastAsia="en-GB"/>
        </w:rPr>
        <w:t>ВАН</w:t>
      </w:r>
    </w:p>
    <w:p w:rsidR="00D55BE2" w:rsidRPr="002E4C3B" w:rsidRDefault="000C488C" w:rsidP="002764A9">
      <w:pPr>
        <w:pStyle w:val="NoSpacing"/>
        <w:jc w:val="center"/>
        <w:rPr>
          <w:b/>
          <w:noProof/>
          <w:sz w:val="22"/>
          <w:szCs w:val="22"/>
          <w:lang w:val="sr-Latn-BA" w:eastAsia="en-GB"/>
        </w:rPr>
      </w:pPr>
      <w:r w:rsidRPr="002E4C3B">
        <w:rPr>
          <w:b/>
          <w:bCs/>
          <w:noProof/>
          <w:sz w:val="22"/>
          <w:szCs w:val="22"/>
          <w:lang w:val="sr-Latn-BA" w:eastAsia="en-GB"/>
        </w:rPr>
        <w:t>МЈЕСТА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РАДА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И</w:t>
      </w:r>
      <w:r w:rsidR="00334646" w:rsidRPr="002E4C3B">
        <w:rPr>
          <w:b/>
          <w:bCs/>
          <w:noProof/>
          <w:sz w:val="22"/>
          <w:szCs w:val="22"/>
          <w:lang w:val="sr-Latn-BA" w:eastAsia="en-GB"/>
        </w:rPr>
        <w:t xml:space="preserve"> ИЗ</w:t>
      </w:r>
      <w:r w:rsidRPr="002E4C3B">
        <w:rPr>
          <w:b/>
          <w:bCs/>
          <w:noProof/>
          <w:sz w:val="22"/>
          <w:szCs w:val="22"/>
          <w:lang w:val="sr-Latn-BA" w:eastAsia="en-GB"/>
        </w:rPr>
        <w:t>ВАН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РАДНОГ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ВРЕМЕНА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ЦАРИНСКОГ</w:t>
      </w:r>
      <w:r w:rsidR="00D01966" w:rsidRPr="002E4C3B">
        <w:rPr>
          <w:b/>
          <w:bCs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bCs/>
          <w:noProof/>
          <w:sz w:val="22"/>
          <w:szCs w:val="22"/>
          <w:lang w:val="sr-Latn-BA" w:eastAsia="en-GB"/>
        </w:rPr>
        <w:t>ОРГАНА</w:t>
      </w:r>
    </w:p>
    <w:p w:rsidR="00D01966" w:rsidRPr="002E4C3B" w:rsidRDefault="00D01966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2C39A9" w:rsidRPr="002E4C3B" w:rsidRDefault="002C39A9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D01966" w:rsidRPr="002E4C3B" w:rsidRDefault="000C488C" w:rsidP="002764A9">
      <w:pPr>
        <w:pStyle w:val="NoSpacing"/>
        <w:jc w:val="center"/>
        <w:rPr>
          <w:bCs/>
          <w:noProof/>
          <w:sz w:val="22"/>
          <w:szCs w:val="22"/>
          <w:lang w:val="sr-Latn-BA" w:eastAsia="en-GB"/>
        </w:rPr>
      </w:pPr>
      <w:r w:rsidRPr="002E4C3B">
        <w:rPr>
          <w:bCs/>
          <w:noProof/>
          <w:sz w:val="22"/>
          <w:szCs w:val="22"/>
          <w:lang w:val="sr-Latn-BA" w:eastAsia="en-GB"/>
        </w:rPr>
        <w:t>Члан</w:t>
      </w:r>
      <w:r w:rsidR="00D55BE2" w:rsidRPr="002E4C3B">
        <w:rPr>
          <w:bCs/>
          <w:noProof/>
          <w:sz w:val="22"/>
          <w:szCs w:val="22"/>
          <w:lang w:val="sr-Latn-BA" w:eastAsia="en-GB"/>
        </w:rPr>
        <w:t xml:space="preserve"> </w:t>
      </w:r>
      <w:r w:rsidR="00D01966" w:rsidRPr="002E4C3B">
        <w:rPr>
          <w:bCs/>
          <w:noProof/>
          <w:sz w:val="22"/>
          <w:szCs w:val="22"/>
          <w:lang w:val="sr-Latn-BA" w:eastAsia="en-GB"/>
        </w:rPr>
        <w:t>1.</w:t>
      </w:r>
    </w:p>
    <w:p w:rsidR="00CD6D3F" w:rsidRPr="002E4C3B" w:rsidRDefault="00CD6D3F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2360DA" w:rsidRPr="002E4C3B" w:rsidRDefault="002360DA" w:rsidP="002764A9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У Одлуци о трошковима прегледа робе изван мјеста рада и изван радног времена царинских органа (''Службени гласник БиХ'', број 53/22) у члану 3. иза тачк</w:t>
      </w:r>
      <w:r w:rsidR="00903735" w:rsidRPr="002E4C3B">
        <w:rPr>
          <w:noProof/>
          <w:sz w:val="22"/>
          <w:szCs w:val="22"/>
          <w:lang w:val="sr-Latn-BA"/>
        </w:rPr>
        <w:t xml:space="preserve">е е) додају се нове тач. ф), г) </w:t>
      </w:r>
      <w:r w:rsidR="00903735" w:rsidRPr="002E4C3B">
        <w:rPr>
          <w:noProof/>
          <w:sz w:val="22"/>
          <w:szCs w:val="22"/>
          <w:lang w:val="sr-Cyrl-BA"/>
        </w:rPr>
        <w:t>и</w:t>
      </w:r>
      <w:r w:rsidR="00903735" w:rsidRPr="002E4C3B">
        <w:rPr>
          <w:noProof/>
          <w:sz w:val="22"/>
          <w:szCs w:val="22"/>
          <w:lang w:val="sr-Latn-BA"/>
        </w:rPr>
        <w:t xml:space="preserve"> х) </w:t>
      </w:r>
      <w:r w:rsidRPr="002E4C3B">
        <w:rPr>
          <w:noProof/>
          <w:sz w:val="22"/>
          <w:szCs w:val="22"/>
          <w:lang w:val="sr-Latn-BA"/>
        </w:rPr>
        <w:t>које гласе:</w:t>
      </w:r>
    </w:p>
    <w:p w:rsidR="002360DA" w:rsidRPr="002E4C3B" w:rsidRDefault="002360DA" w:rsidP="00160413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 xml:space="preserve">''ф) одобрено складиште за привремени смјештај (независно да ли је одобрено као засебно или у </w:t>
      </w:r>
      <w:r w:rsidR="008C5A90" w:rsidRPr="002E4C3B">
        <w:rPr>
          <w:noProof/>
          <w:sz w:val="22"/>
          <w:szCs w:val="22"/>
          <w:lang w:val="sr-Latn-BA"/>
        </w:rPr>
        <w:t xml:space="preserve">  </w:t>
      </w:r>
      <w:r w:rsidRPr="002E4C3B">
        <w:rPr>
          <w:noProof/>
          <w:sz w:val="22"/>
          <w:szCs w:val="22"/>
          <w:lang w:val="sr-Latn-BA"/>
        </w:rPr>
        <w:t>простор</w:t>
      </w:r>
      <w:r w:rsidR="002764A9" w:rsidRPr="002E4C3B">
        <w:rPr>
          <w:noProof/>
          <w:sz w:val="22"/>
          <w:szCs w:val="22"/>
          <w:lang w:val="sr-Latn-BA"/>
        </w:rPr>
        <w:t>у</w:t>
      </w:r>
      <w:r w:rsidRPr="002E4C3B">
        <w:rPr>
          <w:noProof/>
          <w:sz w:val="22"/>
          <w:szCs w:val="22"/>
          <w:lang w:val="sr-Latn-BA"/>
        </w:rPr>
        <w:t xml:space="preserve"> јавног царинског складишта типа А) </w:t>
      </w:r>
      <w:r w:rsidR="00903735" w:rsidRPr="002E4C3B">
        <w:rPr>
          <w:noProof/>
          <w:sz w:val="22"/>
          <w:szCs w:val="22"/>
          <w:lang w:val="sr-Cyrl-BA"/>
        </w:rPr>
        <w:t xml:space="preserve">и одобрено царинско складиште </w:t>
      </w:r>
      <w:r w:rsidRPr="002E4C3B">
        <w:rPr>
          <w:noProof/>
          <w:sz w:val="22"/>
          <w:szCs w:val="22"/>
          <w:lang w:val="sr-Latn-BA"/>
        </w:rPr>
        <w:t xml:space="preserve">код </w:t>
      </w:r>
      <w:r w:rsidR="00903735" w:rsidRPr="002E4C3B">
        <w:rPr>
          <w:noProof/>
          <w:sz w:val="22"/>
          <w:szCs w:val="22"/>
          <w:lang w:val="sr-Cyrl-BA"/>
        </w:rPr>
        <w:t xml:space="preserve">смјештаја у наведена складишта </w:t>
      </w:r>
      <w:r w:rsidRPr="002E4C3B">
        <w:rPr>
          <w:noProof/>
          <w:sz w:val="22"/>
          <w:szCs w:val="22"/>
          <w:lang w:val="sr-Latn-BA"/>
        </w:rPr>
        <w:t xml:space="preserve">и раздужења </w:t>
      </w:r>
      <w:r w:rsidR="00903735" w:rsidRPr="002E4C3B">
        <w:rPr>
          <w:noProof/>
          <w:sz w:val="22"/>
          <w:szCs w:val="22"/>
          <w:lang w:val="sr-Cyrl-BA"/>
        </w:rPr>
        <w:t xml:space="preserve">тог смјештаја </w:t>
      </w:r>
      <w:r w:rsidRPr="002E4C3B">
        <w:rPr>
          <w:noProof/>
          <w:sz w:val="22"/>
          <w:szCs w:val="22"/>
          <w:lang w:val="sr-Latn-BA"/>
        </w:rPr>
        <w:t>пошиљки које преносе лиценцирани приватни поштански оператери у авионском саобраћају</w:t>
      </w:r>
      <w:r w:rsidR="002764A9" w:rsidRPr="002E4C3B">
        <w:rPr>
          <w:noProof/>
          <w:sz w:val="22"/>
          <w:szCs w:val="22"/>
          <w:lang w:val="sr-Latn-BA"/>
        </w:rPr>
        <w:t>,</w:t>
      </w:r>
      <w:r w:rsidRPr="002E4C3B">
        <w:rPr>
          <w:noProof/>
          <w:sz w:val="22"/>
          <w:szCs w:val="22"/>
          <w:lang w:val="sr-Latn-BA"/>
        </w:rPr>
        <w:t xml:space="preserve"> </w:t>
      </w:r>
    </w:p>
    <w:p w:rsidR="008C5A90" w:rsidRPr="002E4C3B" w:rsidRDefault="002360DA" w:rsidP="00160413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 xml:space="preserve">  г)  </w:t>
      </w:r>
      <w:r w:rsidR="008C5A90" w:rsidRPr="002E4C3B">
        <w:rPr>
          <w:noProof/>
          <w:sz w:val="22"/>
          <w:szCs w:val="22"/>
          <w:lang w:val="sr-Latn-BA"/>
        </w:rPr>
        <w:t xml:space="preserve"> </w:t>
      </w:r>
      <w:r w:rsidRPr="002E4C3B">
        <w:rPr>
          <w:noProof/>
          <w:sz w:val="22"/>
          <w:szCs w:val="22"/>
          <w:lang w:val="sr-Latn-BA"/>
        </w:rPr>
        <w:t>мјесто на којем се обавља уништење робе под царинским надзором по службеној дужности,</w:t>
      </w:r>
    </w:p>
    <w:p w:rsidR="002360DA" w:rsidRPr="002E4C3B" w:rsidRDefault="00A256BB" w:rsidP="00160413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 xml:space="preserve">  х</w:t>
      </w:r>
      <w:r w:rsidR="008C5A90" w:rsidRPr="002E4C3B">
        <w:rPr>
          <w:noProof/>
          <w:sz w:val="22"/>
          <w:szCs w:val="22"/>
          <w:lang w:val="sr-Latn-BA"/>
        </w:rPr>
        <w:t xml:space="preserve">) </w:t>
      </w:r>
      <w:r w:rsidR="00160413" w:rsidRPr="002E4C3B">
        <w:rPr>
          <w:noProof/>
          <w:sz w:val="22"/>
          <w:szCs w:val="22"/>
          <w:lang w:val="sr-Cyrl-BA"/>
        </w:rPr>
        <w:t xml:space="preserve"> </w:t>
      </w:r>
      <w:r w:rsidR="00723684" w:rsidRPr="002E4C3B">
        <w:rPr>
          <w:noProof/>
          <w:sz w:val="22"/>
          <w:szCs w:val="22"/>
          <w:lang w:val="sr-Latn-BA"/>
        </w:rPr>
        <w:t xml:space="preserve">жељезничке станице, </w:t>
      </w:r>
      <w:r w:rsidR="008C5A90" w:rsidRPr="002E4C3B">
        <w:rPr>
          <w:noProof/>
          <w:sz w:val="22"/>
          <w:szCs w:val="22"/>
          <w:lang w:val="sr-Latn-BA"/>
        </w:rPr>
        <w:t xml:space="preserve">код превоза </w:t>
      </w:r>
      <w:r w:rsidR="00E02FAB" w:rsidRPr="002E4C3B">
        <w:rPr>
          <w:noProof/>
          <w:sz w:val="22"/>
          <w:szCs w:val="22"/>
          <w:lang w:val="sr-Cyrl-BA"/>
        </w:rPr>
        <w:t>робе</w:t>
      </w:r>
      <w:r w:rsidR="00705481" w:rsidRPr="002E4C3B">
        <w:rPr>
          <w:noProof/>
          <w:sz w:val="22"/>
          <w:szCs w:val="22"/>
          <w:lang w:val="sr-Cyrl-BA"/>
        </w:rPr>
        <w:t xml:space="preserve"> и путника</w:t>
      </w:r>
      <w:r w:rsidR="00E02FAB" w:rsidRPr="002E4C3B">
        <w:rPr>
          <w:noProof/>
          <w:sz w:val="22"/>
          <w:szCs w:val="22"/>
          <w:lang w:val="sr-Cyrl-BA"/>
        </w:rPr>
        <w:t xml:space="preserve"> у </w:t>
      </w:r>
      <w:r w:rsidR="00723684" w:rsidRPr="002E4C3B">
        <w:rPr>
          <w:noProof/>
          <w:sz w:val="22"/>
          <w:szCs w:val="22"/>
          <w:lang w:val="sr-Cyrl-BA"/>
        </w:rPr>
        <w:t xml:space="preserve">међународном </w:t>
      </w:r>
      <w:r w:rsidR="00E02FAB" w:rsidRPr="002E4C3B">
        <w:rPr>
          <w:noProof/>
          <w:sz w:val="22"/>
          <w:szCs w:val="22"/>
          <w:lang w:val="sr-Cyrl-BA"/>
        </w:rPr>
        <w:t>жељезничком саобраћају</w:t>
      </w:r>
      <w:r w:rsidR="002360DA" w:rsidRPr="002E4C3B">
        <w:rPr>
          <w:noProof/>
          <w:sz w:val="22"/>
          <w:szCs w:val="22"/>
          <w:lang w:val="sr-Latn-BA"/>
        </w:rPr>
        <w:t>.''</w:t>
      </w:r>
    </w:p>
    <w:p w:rsidR="004F4A50" w:rsidRPr="002E4C3B" w:rsidRDefault="004F4A50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0B679E" w:rsidRPr="002E4C3B" w:rsidRDefault="000B679E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8C5A90" w:rsidRPr="002E4C3B" w:rsidRDefault="008C5A90" w:rsidP="002764A9">
      <w:pPr>
        <w:pStyle w:val="NoSpacing"/>
        <w:jc w:val="center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Члан 2.</w:t>
      </w: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0B679E" w:rsidRPr="002E4C3B" w:rsidRDefault="000B679E" w:rsidP="002764A9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Ов</w:t>
      </w:r>
      <w:r w:rsidR="00E6786D" w:rsidRPr="002E4C3B">
        <w:rPr>
          <w:noProof/>
          <w:sz w:val="22"/>
          <w:szCs w:val="22"/>
          <w:lang w:val="sr-Latn-BA"/>
        </w:rPr>
        <w:t xml:space="preserve">а одлука ступа на снагу </w:t>
      </w:r>
      <w:r w:rsidR="00715131" w:rsidRPr="002E4C3B">
        <w:rPr>
          <w:noProof/>
          <w:sz w:val="22"/>
          <w:szCs w:val="22"/>
          <w:lang w:val="sr-Latn-BA"/>
        </w:rPr>
        <w:t>наредног дана од дана доношења и објављује се у</w:t>
      </w:r>
      <w:r w:rsidRPr="002E4C3B">
        <w:rPr>
          <w:noProof/>
          <w:sz w:val="22"/>
          <w:szCs w:val="22"/>
          <w:lang w:val="sr-Latn-BA"/>
        </w:rPr>
        <w:t xml:space="preserve"> ''Службеном гласнику БиХ</w:t>
      </w:r>
      <w:r w:rsidR="00AE2BE7" w:rsidRPr="002E4C3B">
        <w:rPr>
          <w:noProof/>
          <w:sz w:val="22"/>
          <w:szCs w:val="22"/>
          <w:lang w:val="sr-Latn-BA"/>
        </w:rPr>
        <w:t>''.</w:t>
      </w:r>
    </w:p>
    <w:p w:rsidR="00131EBE" w:rsidRPr="002E4C3B" w:rsidRDefault="00131EBE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131EBE" w:rsidRPr="002E4C3B" w:rsidRDefault="00131EBE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0171F9" w:rsidRPr="002E4C3B" w:rsidRDefault="00131EBE" w:rsidP="002764A9">
      <w:pPr>
        <w:pStyle w:val="NoSpacing"/>
        <w:jc w:val="both"/>
        <w:rPr>
          <w:bCs/>
          <w:noProof/>
          <w:color w:val="FFFFFF" w:themeColor="background1"/>
          <w:sz w:val="20"/>
          <w:szCs w:val="20"/>
          <w:lang w:val="sr-Latn-BA"/>
        </w:rPr>
      </w:pPr>
      <w:r w:rsidRPr="002E4C3B">
        <w:rPr>
          <w:noProof/>
          <w:color w:val="FFFFFF" w:themeColor="background1"/>
          <w:sz w:val="20"/>
          <w:szCs w:val="20"/>
          <w:u w:val="single"/>
          <w:lang w:val="sr-Latn-BA"/>
        </w:rPr>
        <w:t>Миљка</w:t>
      </w:r>
      <w:r w:rsidRPr="002E4C3B">
        <w:rPr>
          <w:bCs/>
          <w:noProof/>
          <w:color w:val="FFFFFF" w:themeColor="background1"/>
          <w:sz w:val="20"/>
          <w:szCs w:val="20"/>
          <w:u w:val="single"/>
          <w:lang w:val="sr-Latn-BA"/>
        </w:rPr>
        <w:t xml:space="preserve"> Кутић</w:t>
      </w:r>
      <w:r w:rsidR="000171F9" w:rsidRPr="002E4C3B">
        <w:rPr>
          <w:bCs/>
          <w:noProof/>
          <w:color w:val="FFFFFF" w:themeColor="background1"/>
          <w:sz w:val="20"/>
          <w:szCs w:val="20"/>
          <w:u w:val="single"/>
          <w:lang w:val="sr-Latn-BA"/>
        </w:rPr>
        <w:t>, израдила преднацрт одлуке</w:t>
      </w:r>
      <w:r w:rsidRPr="002E4C3B">
        <w:rPr>
          <w:bCs/>
          <w:noProof/>
          <w:color w:val="FFFFFF" w:themeColor="background1"/>
          <w:sz w:val="20"/>
          <w:szCs w:val="20"/>
          <w:lang w:val="sr-Latn-BA"/>
        </w:rPr>
        <w:t>_______________</w:t>
      </w:r>
    </w:p>
    <w:p w:rsidR="00131EBE" w:rsidRPr="002E4C3B" w:rsidRDefault="00131EBE" w:rsidP="002764A9">
      <w:pPr>
        <w:pStyle w:val="NoSpacing"/>
        <w:jc w:val="both"/>
        <w:rPr>
          <w:noProof/>
          <w:color w:val="FFFFFF" w:themeColor="background1"/>
          <w:sz w:val="20"/>
          <w:szCs w:val="20"/>
          <w:lang w:val="sr-Latn-BA"/>
        </w:rPr>
      </w:pPr>
      <w:r w:rsidRPr="002E4C3B">
        <w:rPr>
          <w:noProof/>
          <w:color w:val="FFFFFF" w:themeColor="background1"/>
          <w:sz w:val="20"/>
          <w:szCs w:val="20"/>
          <w:lang w:val="sr-Latn-BA"/>
        </w:rPr>
        <w:t>Име и презиме и параф шефа Одсјека за царинске поступке</w:t>
      </w:r>
    </w:p>
    <w:p w:rsidR="00131EBE" w:rsidRPr="002E4C3B" w:rsidRDefault="00131EBE" w:rsidP="002764A9">
      <w:pPr>
        <w:pStyle w:val="NoSpacing"/>
        <w:jc w:val="both"/>
        <w:rPr>
          <w:noProof/>
          <w:color w:val="FFFFFF" w:themeColor="background1"/>
          <w:sz w:val="20"/>
          <w:szCs w:val="20"/>
          <w:u w:val="single"/>
          <w:lang w:val="sr-Latn-BA"/>
        </w:rPr>
      </w:pPr>
    </w:p>
    <w:p w:rsidR="00131EBE" w:rsidRPr="002E4C3B" w:rsidRDefault="00131EBE" w:rsidP="002764A9">
      <w:pPr>
        <w:pStyle w:val="NoSpacing"/>
        <w:jc w:val="both"/>
        <w:rPr>
          <w:rFonts w:eastAsia="Calibri"/>
          <w:noProof/>
          <w:color w:val="FFFFFF" w:themeColor="background1"/>
          <w:sz w:val="20"/>
          <w:szCs w:val="20"/>
          <w:lang w:val="sr-Latn-BA"/>
        </w:rPr>
      </w:pPr>
      <w:r w:rsidRPr="002E4C3B">
        <w:rPr>
          <w:rFonts w:eastAsia="Calibri"/>
          <w:noProof/>
          <w:color w:val="FFFFFF" w:themeColor="background1"/>
          <w:sz w:val="20"/>
          <w:szCs w:val="20"/>
          <w:u w:val="single"/>
          <w:lang w:val="sr-Latn-BA"/>
        </w:rPr>
        <w:t>Владимир Драгичевић</w:t>
      </w:r>
      <w:r w:rsidRPr="002E4C3B">
        <w:rPr>
          <w:rFonts w:eastAsia="Calibri"/>
          <w:noProof/>
          <w:color w:val="FFFFFF" w:themeColor="background1"/>
          <w:sz w:val="20"/>
          <w:szCs w:val="20"/>
          <w:lang w:val="sr-Latn-BA"/>
        </w:rPr>
        <w:t>_____________________________________</w:t>
      </w:r>
    </w:p>
    <w:p w:rsidR="00131EBE" w:rsidRPr="002E4C3B" w:rsidRDefault="00131EBE" w:rsidP="002764A9">
      <w:pPr>
        <w:pStyle w:val="NoSpacing"/>
        <w:jc w:val="both"/>
        <w:rPr>
          <w:rFonts w:eastAsia="Calibri"/>
          <w:noProof/>
          <w:color w:val="FFFFFF" w:themeColor="background1"/>
          <w:sz w:val="20"/>
          <w:szCs w:val="20"/>
          <w:lang w:val="sr-Latn-BA"/>
        </w:rPr>
      </w:pPr>
      <w:r w:rsidRPr="002E4C3B">
        <w:rPr>
          <w:rFonts w:eastAsia="Calibri"/>
          <w:noProof/>
          <w:color w:val="FFFFFF" w:themeColor="background1"/>
          <w:sz w:val="20"/>
          <w:szCs w:val="20"/>
          <w:lang w:val="sr-Latn-BA"/>
        </w:rPr>
        <w:t>Име и презиме и параф помоћника директора за Сектор за царин</w:t>
      </w:r>
      <w:r w:rsidR="002764A9" w:rsidRPr="002E4C3B">
        <w:rPr>
          <w:rFonts w:eastAsia="Calibri"/>
          <w:noProof/>
          <w:color w:val="FFFFFF" w:themeColor="background1"/>
          <w:sz w:val="20"/>
          <w:szCs w:val="20"/>
          <w:lang w:val="sr-Latn-BA"/>
        </w:rPr>
        <w:t>е</w:t>
      </w:r>
    </w:p>
    <w:p w:rsidR="00131EBE" w:rsidRPr="002E4C3B" w:rsidRDefault="00131EBE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E1E73" w:rsidRPr="002E4C3B" w:rsidRDefault="00C07808" w:rsidP="002764A9">
      <w:pPr>
        <w:pStyle w:val="NoSpacing"/>
        <w:jc w:val="both"/>
        <w:rPr>
          <w:b/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 xml:space="preserve">             </w:t>
      </w:r>
      <w:r w:rsidR="00BE1E73" w:rsidRPr="002E4C3B">
        <w:rPr>
          <w:noProof/>
          <w:sz w:val="22"/>
          <w:szCs w:val="22"/>
          <w:lang w:val="sr-Latn-BA"/>
        </w:rPr>
        <w:t xml:space="preserve">                                                                                               </w:t>
      </w:r>
      <w:r w:rsidR="00131EBE" w:rsidRPr="002E4C3B">
        <w:rPr>
          <w:noProof/>
          <w:sz w:val="22"/>
          <w:szCs w:val="22"/>
          <w:lang w:val="sr-Latn-BA"/>
        </w:rPr>
        <w:t xml:space="preserve"> </w:t>
      </w:r>
      <w:r w:rsidR="000171F9" w:rsidRPr="002E4C3B">
        <w:rPr>
          <w:noProof/>
          <w:sz w:val="22"/>
          <w:szCs w:val="22"/>
          <w:lang w:val="sr-Latn-BA"/>
        </w:rPr>
        <w:t xml:space="preserve">         </w:t>
      </w:r>
      <w:r w:rsidR="00715131" w:rsidRPr="002E4C3B">
        <w:rPr>
          <w:noProof/>
          <w:sz w:val="22"/>
          <w:szCs w:val="22"/>
          <w:lang w:val="sr-Latn-BA"/>
        </w:rPr>
        <w:t xml:space="preserve">         </w:t>
      </w:r>
      <w:r w:rsidR="00BE1E73" w:rsidRPr="002E4C3B">
        <w:rPr>
          <w:b/>
          <w:noProof/>
          <w:sz w:val="22"/>
          <w:szCs w:val="22"/>
          <w:lang w:val="sr-Latn-BA"/>
        </w:rPr>
        <w:t>Д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И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Р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Е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К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Т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О</w:t>
      </w:r>
      <w:r w:rsidR="000171F9" w:rsidRPr="002E4C3B">
        <w:rPr>
          <w:b/>
          <w:noProof/>
          <w:sz w:val="22"/>
          <w:szCs w:val="22"/>
          <w:lang w:val="sr-Latn-BA"/>
        </w:rPr>
        <w:t xml:space="preserve"> </w:t>
      </w:r>
      <w:r w:rsidR="00BE1E73" w:rsidRPr="002E4C3B">
        <w:rPr>
          <w:b/>
          <w:noProof/>
          <w:sz w:val="22"/>
          <w:szCs w:val="22"/>
          <w:lang w:val="sr-Latn-BA"/>
        </w:rPr>
        <w:t>Р</w:t>
      </w:r>
    </w:p>
    <w:p w:rsidR="00BE1E73" w:rsidRPr="002E4C3B" w:rsidRDefault="00BE1E73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E1E73" w:rsidRPr="002E4C3B" w:rsidRDefault="00FA2462" w:rsidP="002764A9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Број: 01-02-2- __________</w:t>
      </w:r>
      <w:r w:rsidR="0087756F" w:rsidRPr="002E4C3B">
        <w:rPr>
          <w:noProof/>
          <w:sz w:val="22"/>
          <w:szCs w:val="22"/>
          <w:lang w:val="sr-Latn-BA"/>
        </w:rPr>
        <w:t>_</w:t>
      </w:r>
      <w:r w:rsidRPr="002E4C3B">
        <w:rPr>
          <w:noProof/>
          <w:sz w:val="22"/>
          <w:szCs w:val="22"/>
          <w:lang w:val="sr-Latn-BA"/>
        </w:rPr>
        <w:t xml:space="preserve">_ </w:t>
      </w:r>
      <w:r w:rsidR="00B06445" w:rsidRPr="002E4C3B">
        <w:rPr>
          <w:noProof/>
          <w:sz w:val="22"/>
          <w:szCs w:val="22"/>
          <w:lang w:val="sr-Latn-BA"/>
        </w:rPr>
        <w:t>/</w:t>
      </w:r>
      <w:r w:rsidR="008C5A90" w:rsidRPr="002E4C3B">
        <w:rPr>
          <w:noProof/>
          <w:sz w:val="22"/>
          <w:szCs w:val="22"/>
          <w:lang w:val="sr-Latn-BA"/>
        </w:rPr>
        <w:t>25</w:t>
      </w:r>
    </w:p>
    <w:p w:rsidR="00BE1E73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Бања Лука, ______ 2025</w:t>
      </w:r>
      <w:r w:rsidR="00BE1E73" w:rsidRPr="002E4C3B">
        <w:rPr>
          <w:noProof/>
          <w:sz w:val="22"/>
          <w:szCs w:val="22"/>
          <w:lang w:val="sr-Latn-BA"/>
        </w:rPr>
        <w:t xml:space="preserve">. године                                                            </w:t>
      </w:r>
      <w:r w:rsidRPr="002E4C3B">
        <w:rPr>
          <w:noProof/>
          <w:sz w:val="22"/>
          <w:szCs w:val="22"/>
          <w:lang w:val="sr-Latn-BA"/>
        </w:rPr>
        <w:t xml:space="preserve">    </w:t>
      </w:r>
      <w:r w:rsidR="00715131" w:rsidRPr="002E4C3B">
        <w:rPr>
          <w:noProof/>
          <w:sz w:val="22"/>
          <w:szCs w:val="22"/>
          <w:lang w:val="sr-Latn-BA"/>
        </w:rPr>
        <w:t xml:space="preserve">     </w:t>
      </w:r>
      <w:r w:rsidR="00FA2462" w:rsidRPr="002E4C3B">
        <w:rPr>
          <w:rFonts w:eastAsia="MS Mincho"/>
          <w:b/>
          <w:noProof/>
          <w:sz w:val="22"/>
          <w:szCs w:val="22"/>
          <w:lang w:val="sr-Latn-BA" w:eastAsia="fr-FR"/>
        </w:rPr>
        <w:t>Др Зоран Тегелтија</w:t>
      </w:r>
      <w:r w:rsidR="00FA2462" w:rsidRPr="002E4C3B">
        <w:rPr>
          <w:noProof/>
          <w:sz w:val="22"/>
          <w:szCs w:val="22"/>
          <w:lang w:val="sr-Latn-BA"/>
        </w:rPr>
        <w:t xml:space="preserve">   </w:t>
      </w:r>
    </w:p>
    <w:p w:rsidR="000B40A2" w:rsidRPr="002E4C3B" w:rsidRDefault="000B40A2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0B40A2" w:rsidRPr="002E4C3B" w:rsidRDefault="000B40A2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0B40A2" w:rsidRPr="002E4C3B" w:rsidRDefault="000B40A2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0B40A2" w:rsidRPr="002E4C3B" w:rsidRDefault="000B40A2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2D54B0" w:rsidRPr="002E4C3B" w:rsidRDefault="002D54B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5F1755" w:rsidRPr="002E4C3B" w:rsidRDefault="005F1755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A96B79" w:rsidRPr="002E4C3B" w:rsidRDefault="00A96B79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C5A90" w:rsidRPr="002E4C3B" w:rsidRDefault="008C5A90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FA56AE" w:rsidRPr="002E4C3B" w:rsidRDefault="00FA56AE" w:rsidP="005F1755">
      <w:pPr>
        <w:pStyle w:val="NoSpacing"/>
        <w:jc w:val="center"/>
        <w:rPr>
          <w:b/>
          <w:noProof/>
          <w:sz w:val="22"/>
          <w:szCs w:val="22"/>
          <w:lang w:val="sr-Latn-BA" w:eastAsia="en-GB"/>
        </w:rPr>
      </w:pPr>
      <w:r w:rsidRPr="002E4C3B">
        <w:rPr>
          <w:b/>
          <w:noProof/>
          <w:sz w:val="22"/>
          <w:szCs w:val="22"/>
          <w:lang w:val="sr-Latn-BA" w:eastAsia="en-GB"/>
        </w:rPr>
        <w:lastRenderedPageBreak/>
        <w:t>О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б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р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а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з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л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о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ж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е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њ</w:t>
      </w:r>
      <w:r w:rsidR="00E92DC9" w:rsidRPr="002E4C3B">
        <w:rPr>
          <w:b/>
          <w:noProof/>
          <w:sz w:val="22"/>
          <w:szCs w:val="22"/>
          <w:lang w:val="sr-Latn-BA" w:eastAsia="en-GB"/>
        </w:rPr>
        <w:t xml:space="preserve"> </w:t>
      </w:r>
      <w:r w:rsidRPr="002E4C3B">
        <w:rPr>
          <w:b/>
          <w:noProof/>
          <w:sz w:val="22"/>
          <w:szCs w:val="22"/>
          <w:lang w:val="sr-Latn-BA" w:eastAsia="en-GB"/>
        </w:rPr>
        <w:t>е</w:t>
      </w:r>
    </w:p>
    <w:p w:rsidR="00127FE4" w:rsidRPr="002E4C3B" w:rsidRDefault="00127FE4" w:rsidP="005F1755">
      <w:pPr>
        <w:pStyle w:val="NoSpacing"/>
        <w:jc w:val="center"/>
        <w:rPr>
          <w:b/>
          <w:noProof/>
          <w:sz w:val="22"/>
          <w:szCs w:val="22"/>
          <w:lang w:val="sr-Latn-BA" w:eastAsia="en-GB"/>
        </w:rPr>
      </w:pPr>
    </w:p>
    <w:p w:rsidR="00E92DC9" w:rsidRPr="002E4C3B" w:rsidRDefault="00E92DC9" w:rsidP="005F1755">
      <w:pPr>
        <w:pStyle w:val="NoSpacing"/>
        <w:jc w:val="center"/>
        <w:rPr>
          <w:b/>
          <w:noProof/>
          <w:sz w:val="22"/>
          <w:szCs w:val="22"/>
          <w:lang w:val="sr-Latn-BA" w:eastAsia="en-GB"/>
        </w:rPr>
      </w:pPr>
      <w:r w:rsidRPr="002E4C3B">
        <w:rPr>
          <w:b/>
          <w:noProof/>
          <w:sz w:val="22"/>
          <w:szCs w:val="22"/>
          <w:lang w:val="sr-Latn-BA" w:eastAsia="en-GB"/>
        </w:rPr>
        <w:t>у</w:t>
      </w:r>
      <w:r w:rsidR="00FA56AE" w:rsidRPr="002E4C3B">
        <w:rPr>
          <w:b/>
          <w:noProof/>
          <w:sz w:val="22"/>
          <w:szCs w:val="22"/>
          <w:lang w:val="sr-Latn-BA" w:eastAsia="en-GB"/>
        </w:rPr>
        <w:t xml:space="preserve">з </w:t>
      </w:r>
      <w:r w:rsidR="006C7CB6" w:rsidRPr="002E4C3B">
        <w:rPr>
          <w:b/>
          <w:noProof/>
          <w:sz w:val="22"/>
          <w:szCs w:val="22"/>
          <w:lang w:val="sr-Latn-BA" w:eastAsia="en-GB"/>
        </w:rPr>
        <w:t xml:space="preserve">преднацрт </w:t>
      </w:r>
      <w:r w:rsidRPr="002E4C3B">
        <w:rPr>
          <w:b/>
          <w:noProof/>
          <w:sz w:val="22"/>
          <w:szCs w:val="22"/>
          <w:lang w:val="sr-Latn-BA" w:eastAsia="en-GB"/>
        </w:rPr>
        <w:t>О</w:t>
      </w:r>
      <w:r w:rsidR="00FA56AE" w:rsidRPr="002E4C3B">
        <w:rPr>
          <w:b/>
          <w:noProof/>
          <w:sz w:val="22"/>
          <w:szCs w:val="22"/>
          <w:lang w:val="sr-Latn-BA" w:eastAsia="en-GB"/>
        </w:rPr>
        <w:t>длук</w:t>
      </w:r>
      <w:r w:rsidRPr="002E4C3B">
        <w:rPr>
          <w:b/>
          <w:noProof/>
          <w:sz w:val="22"/>
          <w:szCs w:val="22"/>
          <w:lang w:val="sr-Latn-BA" w:eastAsia="en-GB"/>
        </w:rPr>
        <w:t>е</w:t>
      </w:r>
      <w:r w:rsidR="00FA56AE" w:rsidRPr="002E4C3B">
        <w:rPr>
          <w:b/>
          <w:noProof/>
          <w:sz w:val="22"/>
          <w:szCs w:val="22"/>
          <w:lang w:val="sr-Latn-BA" w:eastAsia="en-GB"/>
        </w:rPr>
        <w:t xml:space="preserve"> о </w:t>
      </w:r>
      <w:r w:rsidR="00784BE0" w:rsidRPr="002E4C3B">
        <w:rPr>
          <w:b/>
          <w:noProof/>
          <w:sz w:val="22"/>
          <w:szCs w:val="22"/>
          <w:lang w:val="sr-Latn-BA" w:eastAsia="en-GB"/>
        </w:rPr>
        <w:t xml:space="preserve">допунама Одлуке о </w:t>
      </w:r>
      <w:r w:rsidR="00FA56AE" w:rsidRPr="002E4C3B">
        <w:rPr>
          <w:b/>
          <w:noProof/>
          <w:sz w:val="22"/>
          <w:szCs w:val="22"/>
          <w:lang w:val="sr-Latn-BA" w:eastAsia="en-GB"/>
        </w:rPr>
        <w:t>трошковима прегледа</w:t>
      </w:r>
    </w:p>
    <w:p w:rsidR="00FA56AE" w:rsidRPr="002E4C3B" w:rsidRDefault="00784BE0" w:rsidP="005F1755">
      <w:pPr>
        <w:pStyle w:val="NoSpacing"/>
        <w:jc w:val="center"/>
        <w:rPr>
          <w:b/>
          <w:noProof/>
          <w:sz w:val="22"/>
          <w:szCs w:val="22"/>
          <w:lang w:val="sr-Latn-BA" w:eastAsia="en-GB"/>
        </w:rPr>
      </w:pPr>
      <w:r w:rsidRPr="002E4C3B">
        <w:rPr>
          <w:b/>
          <w:noProof/>
          <w:sz w:val="22"/>
          <w:szCs w:val="22"/>
          <w:lang w:val="sr-Latn-BA" w:eastAsia="en-GB"/>
        </w:rPr>
        <w:t>робе из</w:t>
      </w:r>
      <w:r w:rsidR="00131EBE" w:rsidRPr="002E4C3B">
        <w:rPr>
          <w:b/>
          <w:noProof/>
          <w:sz w:val="22"/>
          <w:szCs w:val="22"/>
          <w:lang w:val="sr-Latn-BA" w:eastAsia="en-GB"/>
        </w:rPr>
        <w:t xml:space="preserve">ван мјеста рада и </w:t>
      </w:r>
      <w:r w:rsidRPr="002E4C3B">
        <w:rPr>
          <w:b/>
          <w:noProof/>
          <w:sz w:val="22"/>
          <w:szCs w:val="22"/>
          <w:lang w:val="sr-Latn-BA" w:eastAsia="en-GB"/>
        </w:rPr>
        <w:t>из</w:t>
      </w:r>
      <w:r w:rsidR="00FA56AE" w:rsidRPr="002E4C3B">
        <w:rPr>
          <w:b/>
          <w:noProof/>
          <w:sz w:val="22"/>
          <w:szCs w:val="22"/>
          <w:lang w:val="sr-Latn-BA" w:eastAsia="en-GB"/>
        </w:rPr>
        <w:t>ван радног времена царинског органа</w:t>
      </w:r>
    </w:p>
    <w:p w:rsidR="00FA56AE" w:rsidRPr="002E4C3B" w:rsidRDefault="00FA56AE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5F1755" w:rsidRPr="002E4C3B" w:rsidRDefault="005F1755" w:rsidP="002764A9">
      <w:pPr>
        <w:pStyle w:val="NoSpacing"/>
        <w:jc w:val="both"/>
        <w:rPr>
          <w:bCs/>
          <w:noProof/>
          <w:sz w:val="22"/>
          <w:szCs w:val="22"/>
          <w:lang w:val="sr-Latn-BA"/>
        </w:rPr>
      </w:pPr>
    </w:p>
    <w:p w:rsidR="00BE0F18" w:rsidRPr="002E4C3B" w:rsidRDefault="00BE0F18" w:rsidP="002764A9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  <w:r w:rsidRPr="002E4C3B">
        <w:rPr>
          <w:b/>
          <w:bCs/>
          <w:noProof/>
          <w:sz w:val="22"/>
          <w:szCs w:val="22"/>
          <w:lang w:val="sr-Latn-BA"/>
        </w:rPr>
        <w:t>Правни основ и разлози за доношење</w:t>
      </w:r>
    </w:p>
    <w:p w:rsidR="00BE0F18" w:rsidRPr="002E4C3B" w:rsidRDefault="00BE0F18" w:rsidP="002764A9">
      <w:pPr>
        <w:pStyle w:val="NoSpacing"/>
        <w:jc w:val="both"/>
        <w:rPr>
          <w:bCs/>
          <w:noProof/>
          <w:sz w:val="22"/>
          <w:szCs w:val="22"/>
          <w:lang w:val="sr-Latn-BA"/>
        </w:rPr>
      </w:pPr>
    </w:p>
    <w:p w:rsidR="00BE0F18" w:rsidRPr="002E4C3B" w:rsidRDefault="00131EBE" w:rsidP="002764A9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rFonts w:eastAsia="Calibri"/>
          <w:noProof/>
          <w:sz w:val="22"/>
          <w:szCs w:val="22"/>
          <w:lang w:val="sr-Latn-BA"/>
        </w:rPr>
        <w:t xml:space="preserve">На основу члана 170. став (3) </w:t>
      </w:r>
      <w:r w:rsidRPr="002E4C3B">
        <w:rPr>
          <w:noProof/>
          <w:sz w:val="22"/>
          <w:szCs w:val="22"/>
          <w:lang w:val="sr-Latn-BA"/>
        </w:rPr>
        <w:t xml:space="preserve">Одлуке о спровођењу Закона о царинској политици у Босни и Херцеговини ("Службени гласник БиХ", </w:t>
      </w:r>
      <w:r w:rsidR="00BB7533" w:rsidRPr="002E4C3B">
        <w:rPr>
          <w:noProof/>
          <w:sz w:val="22"/>
          <w:szCs w:val="22"/>
          <w:lang w:val="sr-Latn-BA"/>
        </w:rPr>
        <w:t>бр. 13/19, 54/19, 21</w:t>
      </w:r>
      <w:r w:rsidR="009F45D9" w:rsidRPr="002E4C3B">
        <w:rPr>
          <w:noProof/>
          <w:sz w:val="22"/>
          <w:szCs w:val="22"/>
          <w:lang w:val="sr-Latn-BA"/>
        </w:rPr>
        <w:t xml:space="preserve">/20, 47/21, 49/21, 4/22, 23/22 и </w:t>
      </w:r>
      <w:r w:rsidR="00BB7533" w:rsidRPr="002E4C3B">
        <w:rPr>
          <w:noProof/>
          <w:sz w:val="22"/>
          <w:szCs w:val="22"/>
          <w:lang w:val="sr-Latn-BA"/>
        </w:rPr>
        <w:t>6/23</w:t>
      </w:r>
      <w:r w:rsidRPr="002E4C3B">
        <w:rPr>
          <w:noProof/>
          <w:sz w:val="22"/>
          <w:szCs w:val="22"/>
          <w:lang w:val="sr-Latn-BA"/>
        </w:rPr>
        <w:t xml:space="preserve">), </w:t>
      </w:r>
      <w:r w:rsidRPr="002E4C3B">
        <w:rPr>
          <w:rFonts w:eastAsia="Calibri"/>
          <w:noProof/>
          <w:sz w:val="22"/>
          <w:szCs w:val="22"/>
          <w:lang w:val="sr-Latn-BA"/>
        </w:rPr>
        <w:t xml:space="preserve">члана 15. Закона о Управи за индиректно опорезивање (''Службени гласник БиХ", број 89/05) и члана 61. став 2. Закона о управи ("Службени гласник БиХ", бр. 32/02, 102/09 и 72/17), директор Управе за индиректно опорезивање донио је </w:t>
      </w:r>
      <w:r w:rsidR="00BE0F18" w:rsidRPr="002E4C3B">
        <w:rPr>
          <w:noProof/>
          <w:sz w:val="22"/>
          <w:szCs w:val="22"/>
          <w:lang w:val="sr-Latn-BA"/>
        </w:rPr>
        <w:t>Одлуку о трошковима прегледа робе изван мјеста рада и изван радног времена царинских органа</w:t>
      </w:r>
      <w:r w:rsidR="00BE0F18" w:rsidRPr="002E4C3B">
        <w:rPr>
          <w:bCs/>
          <w:noProof/>
          <w:sz w:val="22"/>
          <w:szCs w:val="22"/>
          <w:lang w:val="sr-Latn-BA"/>
        </w:rPr>
        <w:t xml:space="preserve"> (</w:t>
      </w:r>
      <w:r w:rsidR="00BE0F18" w:rsidRPr="002E4C3B">
        <w:rPr>
          <w:noProof/>
          <w:sz w:val="22"/>
          <w:szCs w:val="22"/>
          <w:lang w:val="sr-Latn-BA"/>
        </w:rPr>
        <w:t>''Службен</w:t>
      </w:r>
      <w:r w:rsidR="002A4480" w:rsidRPr="002E4C3B">
        <w:rPr>
          <w:noProof/>
          <w:sz w:val="22"/>
          <w:szCs w:val="22"/>
          <w:lang w:val="sr-Latn-BA"/>
        </w:rPr>
        <w:t>и гласник</w:t>
      </w:r>
      <w:r w:rsidR="00BE0F18" w:rsidRPr="002E4C3B">
        <w:rPr>
          <w:noProof/>
          <w:sz w:val="22"/>
          <w:szCs w:val="22"/>
          <w:lang w:val="sr-Latn-BA"/>
        </w:rPr>
        <w:t xml:space="preserve"> БиХ''</w:t>
      </w:r>
      <w:r w:rsidR="002A4480" w:rsidRPr="002E4C3B">
        <w:rPr>
          <w:noProof/>
          <w:sz w:val="22"/>
          <w:szCs w:val="22"/>
          <w:lang w:val="sr-Latn-BA"/>
        </w:rPr>
        <w:t>,</w:t>
      </w:r>
      <w:r w:rsidRPr="002E4C3B">
        <w:rPr>
          <w:noProof/>
          <w:sz w:val="22"/>
          <w:szCs w:val="22"/>
          <w:lang w:val="sr-Latn-BA"/>
        </w:rPr>
        <w:t xml:space="preserve"> број 53/22)</w:t>
      </w:r>
      <w:r w:rsidR="00BE0F18" w:rsidRPr="002E4C3B">
        <w:rPr>
          <w:noProof/>
          <w:sz w:val="22"/>
          <w:szCs w:val="22"/>
          <w:lang w:val="sr-Latn-BA"/>
        </w:rPr>
        <w:t>.</w:t>
      </w:r>
    </w:p>
    <w:p w:rsidR="004A0E11" w:rsidRPr="002E4C3B" w:rsidRDefault="004A0E11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871D72" w:rsidRPr="002E4C3B" w:rsidRDefault="00871D72" w:rsidP="00871D72">
      <w:pPr>
        <w:pStyle w:val="NoSpacing"/>
        <w:jc w:val="both"/>
        <w:rPr>
          <w:noProof/>
          <w:sz w:val="22"/>
          <w:szCs w:val="22"/>
          <w:lang w:val="sr-Latn-BA"/>
        </w:rPr>
      </w:pPr>
      <w:r w:rsidRPr="002E4C3B">
        <w:rPr>
          <w:bCs/>
          <w:noProof/>
          <w:sz w:val="22"/>
          <w:szCs w:val="22"/>
          <w:lang w:val="sr-Latn-BA"/>
        </w:rPr>
        <w:t xml:space="preserve">Чланом 170. став (3) </w:t>
      </w:r>
      <w:r w:rsidRPr="002E4C3B">
        <w:rPr>
          <w:noProof/>
          <w:sz w:val="22"/>
          <w:szCs w:val="22"/>
          <w:lang w:val="sr-Latn-BA"/>
        </w:rPr>
        <w:t>Одлуке о спровођењу Закона о царинској политици у Босни и Херцеговини</w:t>
      </w:r>
      <w:r w:rsidRPr="002E4C3B">
        <w:rPr>
          <w:noProof/>
          <w:sz w:val="22"/>
          <w:szCs w:val="22"/>
          <w:lang w:val="sr-Cyrl-BA"/>
        </w:rPr>
        <w:t xml:space="preserve"> </w:t>
      </w:r>
      <w:r w:rsidRPr="002E4C3B">
        <w:rPr>
          <w:noProof/>
          <w:sz w:val="22"/>
          <w:szCs w:val="22"/>
          <w:lang w:val="sr-Latn-BA"/>
        </w:rPr>
        <w:t>прописано је сљедеће:</w:t>
      </w:r>
    </w:p>
    <w:p w:rsidR="00871D72" w:rsidRPr="002E4C3B" w:rsidRDefault="00871D72" w:rsidP="00871D72">
      <w:pPr>
        <w:pStyle w:val="NoSpacing"/>
        <w:numPr>
          <w:ilvl w:val="0"/>
          <w:numId w:val="3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Роба се прегледа на мјесту и у вријеме које за то одреди царински орган.</w:t>
      </w:r>
    </w:p>
    <w:p w:rsidR="00871D72" w:rsidRPr="002E4C3B" w:rsidRDefault="00871D72" w:rsidP="00871D72">
      <w:pPr>
        <w:pStyle w:val="NoSpacing"/>
        <w:numPr>
          <w:ilvl w:val="0"/>
          <w:numId w:val="3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У оправданим случајевима, на захтјев декларанта, царинска канцеларија може одобрити да се преглед робе обави на неком другом мјесту и/или у неко друго вријеме од оног из става (1) овог члана. Декларант сноси све трошкове настале таквим прегледом.</w:t>
      </w:r>
    </w:p>
    <w:p w:rsidR="00871D72" w:rsidRPr="002E4C3B" w:rsidRDefault="00871D72" w:rsidP="00871D72">
      <w:pPr>
        <w:pStyle w:val="NoSpacing"/>
        <w:numPr>
          <w:ilvl w:val="0"/>
          <w:numId w:val="3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Царински орган прописује износ трошкова прегледа робе из става (2) овог члана.</w:t>
      </w:r>
    </w:p>
    <w:p w:rsidR="00871D72" w:rsidRPr="002E4C3B" w:rsidRDefault="00871D72" w:rsidP="002764A9">
      <w:pPr>
        <w:pStyle w:val="NoSpacing"/>
        <w:jc w:val="both"/>
        <w:rPr>
          <w:bCs/>
          <w:noProof/>
          <w:sz w:val="22"/>
          <w:szCs w:val="22"/>
          <w:lang w:val="sr-Latn-BA"/>
        </w:rPr>
      </w:pPr>
    </w:p>
    <w:p w:rsidR="000B40A2" w:rsidRPr="002E4C3B" w:rsidRDefault="00871D72" w:rsidP="002764A9">
      <w:pPr>
        <w:pStyle w:val="NoSpacing"/>
        <w:jc w:val="both"/>
        <w:rPr>
          <w:rFonts w:eastAsia="Calibri"/>
          <w:noProof/>
          <w:sz w:val="22"/>
          <w:szCs w:val="22"/>
          <w:lang w:val="sr-Cyrl-BA"/>
        </w:rPr>
      </w:pPr>
      <w:r w:rsidRPr="002E4C3B">
        <w:rPr>
          <w:noProof/>
          <w:sz w:val="22"/>
          <w:szCs w:val="22"/>
          <w:lang w:val="sr-Latn-BA"/>
        </w:rPr>
        <w:t>Одлу</w:t>
      </w:r>
      <w:r w:rsidRPr="002E4C3B">
        <w:rPr>
          <w:noProof/>
          <w:sz w:val="22"/>
          <w:szCs w:val="22"/>
          <w:lang w:val="sr-Cyrl-BA"/>
        </w:rPr>
        <w:t>ком</w:t>
      </w:r>
      <w:r w:rsidRPr="002E4C3B">
        <w:rPr>
          <w:noProof/>
          <w:sz w:val="22"/>
          <w:szCs w:val="22"/>
          <w:lang w:val="sr-Latn-BA"/>
        </w:rPr>
        <w:t xml:space="preserve"> о трошковима прегледа робе изван мјеста рада и изван радног времена царинских органа (''Службени гласник БиХ'', број 53/22)</w:t>
      </w:r>
      <w:r w:rsidRPr="002E4C3B">
        <w:rPr>
          <w:noProof/>
          <w:sz w:val="22"/>
          <w:szCs w:val="22"/>
          <w:lang w:val="sr-Cyrl-BA"/>
        </w:rPr>
        <w:t>, између осталог, регулисано је, шта се</w:t>
      </w:r>
      <w:r w:rsidR="001D37F8" w:rsidRPr="002E4C3B">
        <w:rPr>
          <w:noProof/>
          <w:sz w:val="22"/>
          <w:szCs w:val="22"/>
          <w:lang w:val="sr-Cyrl-BA"/>
        </w:rPr>
        <w:t>,</w:t>
      </w:r>
      <w:r w:rsidRPr="002E4C3B">
        <w:rPr>
          <w:noProof/>
          <w:sz w:val="22"/>
          <w:szCs w:val="22"/>
          <w:lang w:val="sr-Cyrl-BA"/>
        </w:rPr>
        <w:t xml:space="preserve"> у </w:t>
      </w:r>
      <w:r w:rsidR="001D37F8" w:rsidRPr="002E4C3B">
        <w:rPr>
          <w:noProof/>
          <w:sz w:val="22"/>
          <w:szCs w:val="22"/>
          <w:lang w:val="sr-Cyrl-BA"/>
        </w:rPr>
        <w:t>с</w:t>
      </w:r>
      <w:r w:rsidRPr="002E4C3B">
        <w:rPr>
          <w:noProof/>
          <w:sz w:val="22"/>
          <w:szCs w:val="22"/>
          <w:lang w:val="sr-Cyrl-BA"/>
        </w:rPr>
        <w:t xml:space="preserve">врху примјене те одлуке, сматра </w:t>
      </w:r>
      <w:r w:rsidR="001D37F8" w:rsidRPr="002E4C3B">
        <w:rPr>
          <w:noProof/>
          <w:sz w:val="22"/>
          <w:szCs w:val="22"/>
          <w:lang w:val="sr-Cyrl-BA"/>
        </w:rPr>
        <w:t xml:space="preserve">под </w:t>
      </w:r>
      <w:r w:rsidR="001D37F8" w:rsidRPr="002E4C3B">
        <w:rPr>
          <w:noProof/>
          <w:sz w:val="22"/>
          <w:szCs w:val="22"/>
          <w:lang w:val="sr-Latn-BA" w:eastAsia="en-GB"/>
        </w:rPr>
        <w:t>мјестом</w:t>
      </w:r>
      <w:r w:rsidRPr="002E4C3B">
        <w:rPr>
          <w:noProof/>
          <w:sz w:val="22"/>
          <w:szCs w:val="22"/>
          <w:lang w:val="sr-Latn-BA" w:eastAsia="en-GB"/>
        </w:rPr>
        <w:t xml:space="preserve"> у којем царински орган редовно обавља царињење робе</w:t>
      </w:r>
      <w:r w:rsidR="001D37F8" w:rsidRPr="002E4C3B">
        <w:rPr>
          <w:noProof/>
          <w:sz w:val="22"/>
          <w:szCs w:val="22"/>
          <w:lang w:val="sr-Cyrl-BA" w:eastAsia="en-GB"/>
        </w:rPr>
        <w:t>.</w:t>
      </w:r>
    </w:p>
    <w:p w:rsidR="003254D6" w:rsidRPr="002E4C3B" w:rsidRDefault="003254D6" w:rsidP="002764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52185A" w:rsidRPr="002E4C3B" w:rsidRDefault="00343645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  <w:r w:rsidRPr="002E4C3B">
        <w:rPr>
          <w:noProof/>
          <w:sz w:val="22"/>
          <w:szCs w:val="22"/>
          <w:lang w:val="sr-Latn-BA"/>
        </w:rPr>
        <w:t>Након сагледавања</w:t>
      </w:r>
      <w:r w:rsidR="001D37F8" w:rsidRPr="002E4C3B">
        <w:rPr>
          <w:noProof/>
          <w:sz w:val="22"/>
          <w:szCs w:val="22"/>
          <w:lang w:val="sr-Cyrl-BA"/>
        </w:rPr>
        <w:t xml:space="preserve"> примјене </w:t>
      </w:r>
      <w:r w:rsidR="001D37F8" w:rsidRPr="002E4C3B">
        <w:rPr>
          <w:noProof/>
          <w:sz w:val="22"/>
          <w:szCs w:val="22"/>
          <w:lang w:val="sr-Latn-BA"/>
        </w:rPr>
        <w:t>Одлу</w:t>
      </w:r>
      <w:r w:rsidR="001D37F8" w:rsidRPr="002E4C3B">
        <w:rPr>
          <w:noProof/>
          <w:sz w:val="22"/>
          <w:szCs w:val="22"/>
          <w:lang w:val="sr-Cyrl-BA"/>
        </w:rPr>
        <w:t>ке</w:t>
      </w:r>
      <w:r w:rsidR="001D37F8" w:rsidRPr="002E4C3B">
        <w:rPr>
          <w:noProof/>
          <w:sz w:val="22"/>
          <w:szCs w:val="22"/>
          <w:lang w:val="sr-Latn-BA"/>
        </w:rPr>
        <w:t xml:space="preserve"> о трошковима прегледа робе изван мјеста рада и изван радног времена царинских</w:t>
      </w:r>
      <w:r w:rsidR="001D37F8" w:rsidRPr="002E4C3B">
        <w:rPr>
          <w:noProof/>
          <w:sz w:val="22"/>
          <w:szCs w:val="22"/>
          <w:lang w:val="sr-Cyrl-BA"/>
        </w:rPr>
        <w:t xml:space="preserve"> </w:t>
      </w:r>
      <w:r w:rsidR="00A96B79" w:rsidRPr="002E4C3B">
        <w:rPr>
          <w:noProof/>
          <w:sz w:val="22"/>
          <w:szCs w:val="22"/>
          <w:lang w:val="sr-Cyrl-BA"/>
        </w:rPr>
        <w:t>органа</w:t>
      </w:r>
      <w:r w:rsidR="00F05F79" w:rsidRPr="002E4C3B">
        <w:rPr>
          <w:noProof/>
          <w:sz w:val="22"/>
          <w:szCs w:val="22"/>
          <w:lang w:val="sr-Cyrl-BA"/>
        </w:rPr>
        <w:t>,</w:t>
      </w:r>
      <w:r w:rsidR="00A96B79" w:rsidRPr="002E4C3B">
        <w:rPr>
          <w:noProof/>
          <w:sz w:val="22"/>
          <w:szCs w:val="22"/>
          <w:lang w:val="sr-Cyrl-BA"/>
        </w:rPr>
        <w:t xml:space="preserve"> </w:t>
      </w:r>
      <w:r w:rsidR="001D37F8" w:rsidRPr="002E4C3B">
        <w:rPr>
          <w:noProof/>
          <w:sz w:val="22"/>
          <w:szCs w:val="22"/>
          <w:lang w:val="sr-Cyrl-BA"/>
        </w:rPr>
        <w:t xml:space="preserve">оцијењено је потребним да </w:t>
      </w:r>
      <w:r w:rsidR="00A96B79" w:rsidRPr="002E4C3B">
        <w:rPr>
          <w:noProof/>
          <w:sz w:val="22"/>
          <w:szCs w:val="22"/>
          <w:lang w:val="sr-Cyrl-BA"/>
        </w:rPr>
        <w:t>се изврши допуна те одлуке, рад</w:t>
      </w:r>
      <w:r w:rsidR="001D37F8" w:rsidRPr="002E4C3B">
        <w:rPr>
          <w:noProof/>
          <w:sz w:val="22"/>
          <w:szCs w:val="22"/>
          <w:lang w:val="sr-Cyrl-BA"/>
        </w:rPr>
        <w:t xml:space="preserve">и чега је </w:t>
      </w:r>
      <w:r w:rsidR="0052185A" w:rsidRPr="002E4C3B">
        <w:rPr>
          <w:noProof/>
          <w:sz w:val="22"/>
          <w:szCs w:val="22"/>
          <w:lang w:val="sr-Latn-BA" w:eastAsia="en-GB"/>
        </w:rPr>
        <w:t>припрем</w:t>
      </w:r>
      <w:r w:rsidR="001D37F8" w:rsidRPr="002E4C3B">
        <w:rPr>
          <w:noProof/>
          <w:sz w:val="22"/>
          <w:szCs w:val="22"/>
          <w:lang w:val="sr-Cyrl-BA" w:eastAsia="en-GB"/>
        </w:rPr>
        <w:t xml:space="preserve">љен </w:t>
      </w:r>
      <w:r w:rsidR="0052185A" w:rsidRPr="002E4C3B">
        <w:rPr>
          <w:noProof/>
          <w:sz w:val="22"/>
          <w:szCs w:val="22"/>
          <w:lang w:val="sr-Latn-BA" w:eastAsia="en-GB"/>
        </w:rPr>
        <w:t xml:space="preserve">преднацрт Одлуке о </w:t>
      </w:r>
      <w:r w:rsidR="00081F4F" w:rsidRPr="002E4C3B">
        <w:rPr>
          <w:noProof/>
          <w:sz w:val="22"/>
          <w:szCs w:val="22"/>
          <w:lang w:val="sr-Latn-BA" w:eastAsia="en-GB"/>
        </w:rPr>
        <w:t xml:space="preserve">допунама Одлуке о </w:t>
      </w:r>
      <w:r w:rsidR="0052185A" w:rsidRPr="002E4C3B">
        <w:rPr>
          <w:noProof/>
          <w:sz w:val="22"/>
          <w:szCs w:val="22"/>
          <w:lang w:val="sr-Latn-BA" w:eastAsia="en-GB"/>
        </w:rPr>
        <w:t xml:space="preserve">трошковима прегледа робе </w:t>
      </w:r>
      <w:r w:rsidR="00081F4F" w:rsidRPr="002E4C3B">
        <w:rPr>
          <w:noProof/>
          <w:sz w:val="22"/>
          <w:szCs w:val="22"/>
          <w:lang w:val="sr-Latn-BA" w:eastAsia="en-GB"/>
        </w:rPr>
        <w:t>из</w:t>
      </w:r>
      <w:r w:rsidR="0052185A" w:rsidRPr="002E4C3B">
        <w:rPr>
          <w:noProof/>
          <w:sz w:val="22"/>
          <w:szCs w:val="22"/>
          <w:lang w:val="sr-Latn-BA" w:eastAsia="en-GB"/>
        </w:rPr>
        <w:t>ван мјеста рада и</w:t>
      </w:r>
      <w:r w:rsidR="00C4654A" w:rsidRPr="002E4C3B">
        <w:rPr>
          <w:noProof/>
          <w:sz w:val="22"/>
          <w:szCs w:val="22"/>
          <w:lang w:val="sr-Cyrl-BA" w:eastAsia="en-GB"/>
        </w:rPr>
        <w:t xml:space="preserve"> </w:t>
      </w:r>
      <w:r w:rsidR="00081F4F" w:rsidRPr="002E4C3B">
        <w:rPr>
          <w:noProof/>
          <w:sz w:val="22"/>
          <w:szCs w:val="22"/>
          <w:lang w:val="sr-Latn-BA" w:eastAsia="en-GB"/>
        </w:rPr>
        <w:t>из</w:t>
      </w:r>
      <w:r w:rsidR="0052185A" w:rsidRPr="002E4C3B">
        <w:rPr>
          <w:noProof/>
          <w:sz w:val="22"/>
          <w:szCs w:val="22"/>
          <w:lang w:val="sr-Latn-BA" w:eastAsia="en-GB"/>
        </w:rPr>
        <w:t xml:space="preserve">ван радног времена царинског органа, у којој су, предложене </w:t>
      </w:r>
      <w:r w:rsidRPr="002E4C3B">
        <w:rPr>
          <w:noProof/>
          <w:sz w:val="22"/>
          <w:szCs w:val="22"/>
          <w:lang w:val="sr-Latn-BA" w:eastAsia="en-GB"/>
        </w:rPr>
        <w:t>допуне</w:t>
      </w:r>
      <w:r w:rsidR="00702E43" w:rsidRPr="002E4C3B">
        <w:rPr>
          <w:noProof/>
          <w:sz w:val="22"/>
          <w:szCs w:val="22"/>
          <w:lang w:val="sr-Latn-BA" w:eastAsia="en-GB"/>
        </w:rPr>
        <w:t xml:space="preserve"> члана 3. Одлуке са новим тачкама ф</w:t>
      </w:r>
      <w:r w:rsidR="0052185A" w:rsidRPr="002E4C3B">
        <w:rPr>
          <w:noProof/>
          <w:sz w:val="22"/>
          <w:szCs w:val="22"/>
          <w:lang w:val="sr-Latn-BA" w:eastAsia="en-GB"/>
        </w:rPr>
        <w:t>)</w:t>
      </w:r>
      <w:r w:rsidR="008F3377" w:rsidRPr="002E4C3B">
        <w:rPr>
          <w:noProof/>
          <w:sz w:val="22"/>
          <w:szCs w:val="22"/>
          <w:lang w:val="sr-Latn-BA" w:eastAsia="en-GB"/>
        </w:rPr>
        <w:t>,</w:t>
      </w:r>
      <w:r w:rsidR="007F7927" w:rsidRPr="002E4C3B">
        <w:rPr>
          <w:noProof/>
          <w:sz w:val="22"/>
          <w:szCs w:val="22"/>
          <w:lang w:val="sr-Latn-BA" w:eastAsia="en-GB"/>
        </w:rPr>
        <w:t xml:space="preserve"> </w:t>
      </w:r>
      <w:r w:rsidR="00702E43" w:rsidRPr="002E4C3B">
        <w:rPr>
          <w:noProof/>
          <w:sz w:val="22"/>
          <w:szCs w:val="22"/>
          <w:lang w:val="sr-Latn-BA" w:eastAsia="en-GB"/>
        </w:rPr>
        <w:t>г</w:t>
      </w:r>
      <w:r w:rsidR="00A6162C" w:rsidRPr="002E4C3B">
        <w:rPr>
          <w:noProof/>
          <w:sz w:val="22"/>
          <w:szCs w:val="22"/>
          <w:lang w:val="sr-Latn-BA" w:eastAsia="en-GB"/>
        </w:rPr>
        <w:t>)</w:t>
      </w:r>
      <w:r w:rsidR="004C6D12" w:rsidRPr="002E4C3B">
        <w:rPr>
          <w:noProof/>
          <w:sz w:val="22"/>
          <w:szCs w:val="22"/>
          <w:lang w:val="sr-Latn-BA" w:eastAsia="en-GB"/>
        </w:rPr>
        <w:t xml:space="preserve"> и</w:t>
      </w:r>
      <w:r w:rsidR="00F31EF5" w:rsidRPr="002E4C3B">
        <w:rPr>
          <w:noProof/>
          <w:sz w:val="22"/>
          <w:szCs w:val="22"/>
          <w:lang w:val="sr-Latn-BA" w:eastAsia="en-GB"/>
        </w:rPr>
        <w:t xml:space="preserve"> </w:t>
      </w:r>
      <w:r w:rsidR="00702E43" w:rsidRPr="002E4C3B">
        <w:rPr>
          <w:noProof/>
          <w:sz w:val="22"/>
          <w:szCs w:val="22"/>
          <w:lang w:val="sr-Latn-BA" w:eastAsia="en-GB"/>
        </w:rPr>
        <w:t>х</w:t>
      </w:r>
      <w:r w:rsidR="00F31EF5" w:rsidRPr="002E4C3B">
        <w:rPr>
          <w:noProof/>
          <w:sz w:val="22"/>
          <w:szCs w:val="22"/>
          <w:lang w:val="sr-Latn-BA" w:eastAsia="en-GB"/>
        </w:rPr>
        <w:t xml:space="preserve">) </w:t>
      </w:r>
      <w:r w:rsidR="0052185A" w:rsidRPr="002E4C3B">
        <w:rPr>
          <w:noProof/>
          <w:sz w:val="22"/>
          <w:szCs w:val="22"/>
          <w:lang w:val="sr-Latn-BA" w:eastAsia="en-GB"/>
        </w:rPr>
        <w:t>у сми</w:t>
      </w:r>
      <w:r w:rsidR="00F05F79" w:rsidRPr="002E4C3B">
        <w:rPr>
          <w:noProof/>
          <w:sz w:val="22"/>
          <w:szCs w:val="22"/>
          <w:lang w:val="sr-Cyrl-BA" w:eastAsia="en-GB"/>
        </w:rPr>
        <w:t>с</w:t>
      </w:r>
      <w:r w:rsidR="0052185A" w:rsidRPr="002E4C3B">
        <w:rPr>
          <w:noProof/>
          <w:sz w:val="22"/>
          <w:szCs w:val="22"/>
          <w:lang w:val="sr-Latn-BA" w:eastAsia="en-GB"/>
        </w:rPr>
        <w:t>лу да се као редовн</w:t>
      </w:r>
      <w:r w:rsidR="0036362E" w:rsidRPr="002E4C3B">
        <w:rPr>
          <w:noProof/>
          <w:sz w:val="22"/>
          <w:szCs w:val="22"/>
          <w:lang w:val="sr-Latn-BA" w:eastAsia="en-GB"/>
        </w:rPr>
        <w:t>о мјесто царињења робе сматра</w:t>
      </w:r>
      <w:r w:rsidR="0052185A" w:rsidRPr="002E4C3B">
        <w:rPr>
          <w:noProof/>
          <w:sz w:val="22"/>
          <w:szCs w:val="22"/>
          <w:lang w:val="sr-Latn-BA" w:eastAsia="en-GB"/>
        </w:rPr>
        <w:t xml:space="preserve"> и</w:t>
      </w:r>
      <w:r w:rsidR="00702E43" w:rsidRPr="002E4C3B">
        <w:rPr>
          <w:noProof/>
          <w:sz w:val="22"/>
          <w:szCs w:val="22"/>
          <w:lang w:val="sr-Latn-BA" w:eastAsia="en-GB"/>
        </w:rPr>
        <w:t xml:space="preserve"> сљедеће</w:t>
      </w:r>
      <w:r w:rsidR="0052185A" w:rsidRPr="002E4C3B">
        <w:rPr>
          <w:noProof/>
          <w:sz w:val="22"/>
          <w:szCs w:val="22"/>
          <w:lang w:val="sr-Latn-BA" w:eastAsia="en-GB"/>
        </w:rPr>
        <w:t>:</w:t>
      </w:r>
    </w:p>
    <w:p w:rsidR="00B631B5" w:rsidRPr="002E4C3B" w:rsidRDefault="00B631B5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D34480" w:rsidRPr="002E4C3B" w:rsidRDefault="004C6D12" w:rsidP="00D34480">
      <w:pPr>
        <w:pStyle w:val="NoSpacing"/>
        <w:numPr>
          <w:ilvl w:val="0"/>
          <w:numId w:val="2"/>
        </w:numPr>
        <w:ind w:left="284" w:hanging="284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одобрено складиште за привремени смјештај (независно да ли је одобрено као засебно или у   простору јавног царинског складишта типа А) и одобрено царинско складиште код смјештаја у наведена складишта и раздужења тог смјештаја пошиљки које преносе лиценцирани</w:t>
      </w:r>
      <w:r w:rsidR="00F05F79" w:rsidRPr="002E4C3B">
        <w:rPr>
          <w:noProof/>
          <w:sz w:val="22"/>
          <w:szCs w:val="22"/>
          <w:lang w:val="sr-Cyrl-BA"/>
        </w:rPr>
        <w:t xml:space="preserve"> (за курирске услуге) </w:t>
      </w:r>
      <w:r w:rsidRPr="002E4C3B">
        <w:rPr>
          <w:noProof/>
          <w:sz w:val="22"/>
          <w:szCs w:val="22"/>
          <w:lang w:val="sr-Latn-BA"/>
        </w:rPr>
        <w:t xml:space="preserve"> приватни поштански оператери у авионском саобраћају </w:t>
      </w:r>
      <w:r w:rsidR="007F7927" w:rsidRPr="002E4C3B">
        <w:rPr>
          <w:noProof/>
          <w:sz w:val="22"/>
          <w:szCs w:val="22"/>
          <w:lang w:val="sr-Latn-BA"/>
        </w:rPr>
        <w:t>(тачка ф)</w:t>
      </w:r>
      <w:r w:rsidR="00C4654A" w:rsidRPr="002E4C3B">
        <w:rPr>
          <w:noProof/>
          <w:sz w:val="22"/>
          <w:szCs w:val="22"/>
          <w:lang w:val="sr-Cyrl-BA"/>
        </w:rPr>
        <w:t>)</w:t>
      </w:r>
    </w:p>
    <w:p w:rsidR="00B631B5" w:rsidRPr="002E4C3B" w:rsidRDefault="008F3377" w:rsidP="00D34480">
      <w:pPr>
        <w:pStyle w:val="NoSpacing"/>
        <w:ind w:left="284"/>
        <w:jc w:val="both"/>
        <w:rPr>
          <w:noProof/>
          <w:sz w:val="22"/>
          <w:szCs w:val="22"/>
          <w:lang w:val="sr-Cyrl-BA" w:eastAsia="hr-HR"/>
        </w:rPr>
      </w:pPr>
      <w:r w:rsidRPr="002E4C3B">
        <w:rPr>
          <w:noProof/>
          <w:sz w:val="22"/>
          <w:szCs w:val="22"/>
          <w:lang w:val="sr-Latn-BA"/>
        </w:rPr>
        <w:t>(</w:t>
      </w:r>
      <w:r w:rsidR="00F31EF5" w:rsidRPr="002E4C3B">
        <w:rPr>
          <w:i/>
          <w:noProof/>
          <w:sz w:val="22"/>
          <w:szCs w:val="22"/>
          <w:lang w:val="sr-Latn-BA"/>
        </w:rPr>
        <w:t>О</w:t>
      </w:r>
      <w:r w:rsidRPr="002E4C3B">
        <w:rPr>
          <w:i/>
          <w:noProof/>
          <w:sz w:val="22"/>
          <w:szCs w:val="22"/>
          <w:lang w:val="sr-Latn-BA"/>
        </w:rPr>
        <w:t>бразложење</w:t>
      </w:r>
      <w:r w:rsidRPr="002E4C3B">
        <w:rPr>
          <w:noProof/>
          <w:sz w:val="22"/>
          <w:szCs w:val="22"/>
          <w:lang w:val="sr-Latn-BA"/>
        </w:rPr>
        <w:t xml:space="preserve">: ова допуна је предложена </w:t>
      </w:r>
      <w:r w:rsidR="00D57C97" w:rsidRPr="002E4C3B">
        <w:rPr>
          <w:noProof/>
          <w:sz w:val="22"/>
          <w:szCs w:val="22"/>
          <w:lang w:val="sr-Latn-BA"/>
        </w:rPr>
        <w:t xml:space="preserve">имајући у виду </w:t>
      </w:r>
      <w:r w:rsidR="001D37F8" w:rsidRPr="002E4C3B">
        <w:rPr>
          <w:noProof/>
          <w:sz w:val="22"/>
          <w:szCs w:val="22"/>
          <w:lang w:val="sr-Latn-BA"/>
        </w:rPr>
        <w:t>да ц</w:t>
      </w:r>
      <w:r w:rsidR="00343645" w:rsidRPr="002E4C3B">
        <w:rPr>
          <w:noProof/>
          <w:sz w:val="22"/>
          <w:szCs w:val="22"/>
          <w:lang w:val="sr-Latn-BA"/>
        </w:rPr>
        <w:t>аринске испоставе</w:t>
      </w:r>
      <w:r w:rsidR="0036362E" w:rsidRPr="002E4C3B">
        <w:rPr>
          <w:noProof/>
          <w:sz w:val="22"/>
          <w:szCs w:val="22"/>
          <w:lang w:val="sr-Latn-BA"/>
        </w:rPr>
        <w:t xml:space="preserve"> </w:t>
      </w:r>
      <w:r w:rsidR="001D37F8" w:rsidRPr="002E4C3B">
        <w:rPr>
          <w:noProof/>
          <w:sz w:val="22"/>
          <w:szCs w:val="22"/>
          <w:lang w:val="sr-Cyrl-BA"/>
        </w:rPr>
        <w:t xml:space="preserve">на међунардним аердоромима у БиХ </w:t>
      </w:r>
      <w:r w:rsidR="001D37F8" w:rsidRPr="002E4C3B">
        <w:rPr>
          <w:noProof/>
          <w:sz w:val="22"/>
          <w:szCs w:val="22"/>
          <w:lang w:val="sr-Latn-BA" w:eastAsia="hr-HR"/>
        </w:rPr>
        <w:t>нема</w:t>
      </w:r>
      <w:r w:rsidR="001D37F8" w:rsidRPr="002E4C3B">
        <w:rPr>
          <w:noProof/>
          <w:sz w:val="22"/>
          <w:szCs w:val="22"/>
          <w:lang w:val="sr-Cyrl-BA" w:eastAsia="hr-HR"/>
        </w:rPr>
        <w:t>ју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 царински терминал</w:t>
      </w:r>
      <w:r w:rsidR="001D37F8" w:rsidRPr="002E4C3B">
        <w:rPr>
          <w:noProof/>
          <w:sz w:val="22"/>
          <w:szCs w:val="22"/>
          <w:lang w:val="sr-Cyrl-BA" w:eastAsia="hr-HR"/>
        </w:rPr>
        <w:t xml:space="preserve"> нити други 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доступан адекаватан простор за обављање царинског прегледа пошиљки </w:t>
      </w:r>
      <w:r w:rsidR="00751150" w:rsidRPr="002E4C3B">
        <w:rPr>
          <w:noProof/>
          <w:sz w:val="22"/>
          <w:szCs w:val="22"/>
          <w:lang w:val="sr-Cyrl-BA" w:eastAsia="hr-HR"/>
        </w:rPr>
        <w:t>курирских услуга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, </w:t>
      </w:r>
      <w:r w:rsidR="00751150" w:rsidRPr="002E4C3B">
        <w:rPr>
          <w:noProof/>
          <w:sz w:val="22"/>
          <w:szCs w:val="22"/>
          <w:lang w:val="sr-Cyrl-BA" w:eastAsia="hr-HR"/>
        </w:rPr>
        <w:t xml:space="preserve">а слиједом ни </w:t>
      </w:r>
      <w:r w:rsidR="00751150" w:rsidRPr="002E4C3B">
        <w:rPr>
          <w:noProof/>
          <w:sz w:val="22"/>
          <w:szCs w:val="22"/>
          <w:lang w:val="sr-Latn-BA" w:eastAsia="hr-HR"/>
        </w:rPr>
        <w:t>потребн</w:t>
      </w:r>
      <w:r w:rsidR="00751150" w:rsidRPr="002E4C3B">
        <w:rPr>
          <w:noProof/>
          <w:sz w:val="22"/>
          <w:szCs w:val="22"/>
          <w:lang w:val="sr-Cyrl-BA" w:eastAsia="hr-HR"/>
        </w:rPr>
        <w:t>у</w:t>
      </w:r>
      <w:r w:rsidR="00751150" w:rsidRPr="002E4C3B">
        <w:rPr>
          <w:noProof/>
          <w:sz w:val="22"/>
          <w:szCs w:val="22"/>
          <w:lang w:val="sr-Latn-BA" w:eastAsia="hr-HR"/>
        </w:rPr>
        <w:t xml:space="preserve"> инсталацијску  опреме </w:t>
      </w:r>
      <w:r w:rsidR="00751150" w:rsidRPr="002E4C3B">
        <w:rPr>
          <w:noProof/>
          <w:sz w:val="22"/>
          <w:szCs w:val="22"/>
          <w:lang w:val="sr-Cyrl-BA" w:eastAsia="hr-HR"/>
        </w:rPr>
        <w:t xml:space="preserve">(електронске алате ид руго) </w:t>
      </w:r>
      <w:r w:rsidR="00751150" w:rsidRPr="002E4C3B">
        <w:rPr>
          <w:noProof/>
          <w:sz w:val="22"/>
          <w:szCs w:val="22"/>
          <w:lang w:val="sr-Latn-BA" w:eastAsia="hr-HR"/>
        </w:rPr>
        <w:t xml:space="preserve">за </w:t>
      </w:r>
      <w:r w:rsidR="00751150" w:rsidRPr="002E4C3B">
        <w:rPr>
          <w:noProof/>
          <w:sz w:val="22"/>
          <w:szCs w:val="22"/>
          <w:lang w:val="sr-Cyrl-BA" w:eastAsia="hr-HR"/>
        </w:rPr>
        <w:t xml:space="preserve">идентификацију </w:t>
      </w:r>
      <w:r w:rsidR="00A96B79" w:rsidRPr="002E4C3B">
        <w:rPr>
          <w:noProof/>
          <w:sz w:val="22"/>
          <w:szCs w:val="22"/>
          <w:lang w:val="sr-Cyrl-BA" w:eastAsia="hr-HR"/>
        </w:rPr>
        <w:t xml:space="preserve">и </w:t>
      </w:r>
      <w:r w:rsidR="00A96B79" w:rsidRPr="002E4C3B">
        <w:rPr>
          <w:noProof/>
          <w:sz w:val="22"/>
          <w:szCs w:val="22"/>
          <w:lang w:val="sr-Latn-BA" w:eastAsia="hr-HR"/>
        </w:rPr>
        <w:t>сортирање</w:t>
      </w:r>
      <w:r w:rsidR="00A96B79" w:rsidRPr="002E4C3B">
        <w:rPr>
          <w:noProof/>
          <w:sz w:val="22"/>
          <w:szCs w:val="22"/>
          <w:lang w:val="sr-Cyrl-BA" w:eastAsia="hr-HR"/>
        </w:rPr>
        <w:t xml:space="preserve"> </w:t>
      </w:r>
      <w:r w:rsidR="00751150" w:rsidRPr="002E4C3B">
        <w:rPr>
          <w:noProof/>
          <w:sz w:val="22"/>
          <w:szCs w:val="22"/>
          <w:lang w:val="sr-Cyrl-BA" w:eastAsia="hr-HR"/>
        </w:rPr>
        <w:t xml:space="preserve">пошиљки, који су неопходни 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због великог броја тих пошиљки </w:t>
      </w:r>
      <w:r w:rsidR="00B631B5" w:rsidRPr="002E4C3B">
        <w:rPr>
          <w:noProof/>
          <w:sz w:val="22"/>
          <w:szCs w:val="22"/>
          <w:lang w:val="sr-Cyrl-BA" w:eastAsia="hr-HR"/>
        </w:rPr>
        <w:t>(</w:t>
      </w:r>
      <w:r w:rsidR="00B631B5" w:rsidRPr="002E4C3B">
        <w:rPr>
          <w:noProof/>
          <w:sz w:val="22"/>
          <w:szCs w:val="22"/>
          <w:lang w:val="sr-Latn-BA"/>
        </w:rPr>
        <w:t>насловљени</w:t>
      </w:r>
      <w:r w:rsidR="00A96B79" w:rsidRPr="002E4C3B">
        <w:rPr>
          <w:noProof/>
          <w:sz w:val="22"/>
          <w:szCs w:val="22"/>
          <w:lang w:val="sr-Cyrl-BA"/>
        </w:rPr>
        <w:t>х</w:t>
      </w:r>
      <w:r w:rsidR="00B631B5" w:rsidRPr="002E4C3B">
        <w:rPr>
          <w:noProof/>
          <w:sz w:val="22"/>
          <w:szCs w:val="22"/>
          <w:lang w:val="sr-Latn-BA"/>
        </w:rPr>
        <w:t xml:space="preserve"> на различита физичка и правна и друга лица</w:t>
      </w:r>
      <w:r w:rsidR="00B631B5" w:rsidRPr="002E4C3B">
        <w:rPr>
          <w:noProof/>
          <w:sz w:val="22"/>
          <w:szCs w:val="22"/>
          <w:lang w:val="sr-Cyrl-BA"/>
        </w:rPr>
        <w:t>)</w:t>
      </w:r>
      <w:r w:rsidR="00B631B5" w:rsidRPr="002E4C3B">
        <w:rPr>
          <w:noProof/>
          <w:sz w:val="22"/>
          <w:szCs w:val="22"/>
          <w:lang w:val="sr-Latn-BA" w:eastAsia="hr-HR"/>
        </w:rPr>
        <w:t xml:space="preserve"> </w:t>
      </w:r>
      <w:r w:rsidR="001D37F8" w:rsidRPr="002E4C3B">
        <w:rPr>
          <w:noProof/>
          <w:sz w:val="22"/>
          <w:szCs w:val="22"/>
          <w:lang w:val="sr-Latn-BA" w:eastAsia="hr-HR"/>
        </w:rPr>
        <w:t>и специфичности процедура</w:t>
      </w:r>
      <w:r w:rsidR="00A96B79" w:rsidRPr="002E4C3B">
        <w:rPr>
          <w:noProof/>
          <w:sz w:val="22"/>
          <w:szCs w:val="22"/>
          <w:lang w:val="sr-Cyrl-BA" w:eastAsia="hr-HR"/>
        </w:rPr>
        <w:t xml:space="preserve"> у вези истих</w:t>
      </w:r>
      <w:r w:rsidR="00B631B5" w:rsidRPr="002E4C3B">
        <w:rPr>
          <w:noProof/>
          <w:sz w:val="22"/>
          <w:szCs w:val="22"/>
          <w:lang w:val="sr-Latn-BA" w:eastAsia="hr-HR"/>
        </w:rPr>
        <w:t xml:space="preserve">. </w:t>
      </w:r>
      <w:r w:rsidR="001D37F8" w:rsidRPr="002E4C3B">
        <w:rPr>
          <w:noProof/>
          <w:sz w:val="22"/>
          <w:szCs w:val="22"/>
          <w:lang w:val="sr-Latn-BA" w:eastAsia="hr-HR"/>
        </w:rPr>
        <w:t>Наведен</w:t>
      </w:r>
      <w:r w:rsidR="00DA46D2" w:rsidRPr="002E4C3B">
        <w:rPr>
          <w:noProof/>
          <w:sz w:val="22"/>
          <w:szCs w:val="22"/>
          <w:lang w:val="sr-Cyrl-BA" w:eastAsia="hr-HR"/>
        </w:rPr>
        <w:t>у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 опрема </w:t>
      </w:r>
      <w:r w:rsidR="00DA46D2" w:rsidRPr="002E4C3B">
        <w:rPr>
          <w:noProof/>
          <w:sz w:val="22"/>
          <w:szCs w:val="22"/>
          <w:lang w:val="sr-Cyrl-BA" w:eastAsia="hr-HR"/>
        </w:rPr>
        <w:t xml:space="preserve">морају посједовати </w:t>
      </w:r>
      <w:r w:rsidR="00DA46D2" w:rsidRPr="002E4C3B">
        <w:rPr>
          <w:noProof/>
          <w:sz w:val="22"/>
          <w:szCs w:val="22"/>
          <w:lang w:val="sr-Latn-BA"/>
        </w:rPr>
        <w:t xml:space="preserve">приватни поштански оператери </w:t>
      </w:r>
      <w:r w:rsidR="00BB5C70" w:rsidRPr="002E4C3B">
        <w:rPr>
          <w:noProof/>
          <w:sz w:val="22"/>
          <w:szCs w:val="22"/>
          <w:lang w:val="sr-Latn-BA"/>
        </w:rPr>
        <w:t xml:space="preserve">лиценцирани </w:t>
      </w:r>
      <w:r w:rsidR="00A96B79" w:rsidRPr="002E4C3B">
        <w:rPr>
          <w:noProof/>
          <w:sz w:val="22"/>
          <w:szCs w:val="22"/>
          <w:lang w:val="sr-Cyrl-BA"/>
        </w:rPr>
        <w:t>за кури</w:t>
      </w:r>
      <w:r w:rsidR="00DA46D2" w:rsidRPr="002E4C3B">
        <w:rPr>
          <w:noProof/>
          <w:sz w:val="22"/>
          <w:szCs w:val="22"/>
          <w:lang w:val="sr-Cyrl-BA"/>
        </w:rPr>
        <w:t>рске услуге</w:t>
      </w:r>
      <w:r w:rsidR="00BB5C70" w:rsidRPr="002E4C3B">
        <w:rPr>
          <w:noProof/>
          <w:sz w:val="22"/>
          <w:szCs w:val="22"/>
          <w:lang w:val="sr-Cyrl-BA"/>
        </w:rPr>
        <w:t>,</w:t>
      </w:r>
      <w:r w:rsidR="00DA46D2" w:rsidRPr="002E4C3B">
        <w:rPr>
          <w:noProof/>
          <w:sz w:val="22"/>
          <w:szCs w:val="22"/>
          <w:lang w:val="sr-Cyrl-BA"/>
        </w:rPr>
        <w:t xml:space="preserve"> </w:t>
      </w:r>
      <w:r w:rsidR="001D37F8" w:rsidRPr="002E4C3B">
        <w:rPr>
          <w:noProof/>
          <w:sz w:val="22"/>
          <w:szCs w:val="22"/>
          <w:lang w:val="sr-Latn-BA" w:eastAsia="hr-HR"/>
        </w:rPr>
        <w:t xml:space="preserve">у </w:t>
      </w:r>
      <w:r w:rsidR="00BB5C70" w:rsidRPr="002E4C3B">
        <w:rPr>
          <w:noProof/>
          <w:sz w:val="22"/>
          <w:szCs w:val="22"/>
          <w:lang w:val="sr-Cyrl-BA" w:eastAsia="hr-HR"/>
        </w:rPr>
        <w:t xml:space="preserve">њиховим </w:t>
      </w:r>
      <w:r w:rsidR="001D37F8" w:rsidRPr="002E4C3B">
        <w:rPr>
          <w:noProof/>
          <w:sz w:val="22"/>
          <w:szCs w:val="22"/>
          <w:lang w:val="sr-Latn-BA" w:eastAsia="hr-HR"/>
        </w:rPr>
        <w:t>одобреним складишним просторима</w:t>
      </w:r>
      <w:r w:rsidR="00B631B5" w:rsidRPr="002E4C3B">
        <w:rPr>
          <w:noProof/>
          <w:sz w:val="22"/>
          <w:szCs w:val="22"/>
          <w:lang w:val="sr-Cyrl-BA" w:eastAsia="hr-HR"/>
        </w:rPr>
        <w:t xml:space="preserve"> (који простори се </w:t>
      </w:r>
      <w:r w:rsidR="00B631B5" w:rsidRPr="002E4C3B">
        <w:rPr>
          <w:noProof/>
          <w:sz w:val="22"/>
          <w:szCs w:val="22"/>
          <w:lang w:val="sr-Latn-BA"/>
        </w:rPr>
        <w:t>налазе уз или се у одређеној близини међународног аеродрома на који се допремају)</w:t>
      </w:r>
      <w:r w:rsidR="00B631B5" w:rsidRPr="002E4C3B">
        <w:rPr>
          <w:noProof/>
          <w:sz w:val="22"/>
          <w:szCs w:val="22"/>
          <w:lang w:val="sr-Cyrl-BA"/>
        </w:rPr>
        <w:t>,</w:t>
      </w:r>
      <w:r w:rsidR="00A96B79" w:rsidRPr="002E4C3B">
        <w:rPr>
          <w:noProof/>
          <w:sz w:val="22"/>
          <w:szCs w:val="22"/>
          <w:lang w:val="sr-Cyrl-BA"/>
        </w:rPr>
        <w:t xml:space="preserve"> </w:t>
      </w:r>
      <w:r w:rsidR="00BB5C70" w:rsidRPr="002E4C3B">
        <w:rPr>
          <w:noProof/>
          <w:sz w:val="22"/>
          <w:szCs w:val="22"/>
          <w:lang w:val="sr-Cyrl-BA" w:eastAsia="hr-HR"/>
        </w:rPr>
        <w:t xml:space="preserve">пошто је то </w:t>
      </w:r>
      <w:r w:rsidR="00B631B5" w:rsidRPr="002E4C3B">
        <w:rPr>
          <w:noProof/>
          <w:sz w:val="22"/>
          <w:szCs w:val="22"/>
          <w:lang w:val="sr-Cyrl-BA" w:eastAsia="hr-HR"/>
        </w:rPr>
        <w:t xml:space="preserve">један од </w:t>
      </w:r>
      <w:r w:rsidR="00BB5C70" w:rsidRPr="002E4C3B">
        <w:rPr>
          <w:noProof/>
          <w:sz w:val="22"/>
          <w:szCs w:val="22"/>
          <w:lang w:val="sr-Cyrl-BA" w:eastAsia="hr-HR"/>
        </w:rPr>
        <w:t>услов</w:t>
      </w:r>
      <w:r w:rsidR="00B631B5" w:rsidRPr="002E4C3B">
        <w:rPr>
          <w:noProof/>
          <w:sz w:val="22"/>
          <w:szCs w:val="22"/>
          <w:lang w:val="sr-Cyrl-BA" w:eastAsia="hr-HR"/>
        </w:rPr>
        <w:t>а</w:t>
      </w:r>
      <w:r w:rsidR="00BB5C70" w:rsidRPr="002E4C3B">
        <w:rPr>
          <w:noProof/>
          <w:sz w:val="22"/>
          <w:szCs w:val="22"/>
          <w:lang w:val="sr-Cyrl-BA" w:eastAsia="hr-HR"/>
        </w:rPr>
        <w:t xml:space="preserve"> за издавање лице</w:t>
      </w:r>
      <w:r w:rsidR="00B631B5" w:rsidRPr="002E4C3B">
        <w:rPr>
          <w:noProof/>
          <w:sz w:val="22"/>
          <w:szCs w:val="22"/>
          <w:lang w:val="sr-Cyrl-BA" w:eastAsia="hr-HR"/>
        </w:rPr>
        <w:t>нце прописан чланом</w:t>
      </w:r>
      <w:r w:rsidR="00BB5C70" w:rsidRPr="002E4C3B">
        <w:rPr>
          <w:noProof/>
          <w:sz w:val="22"/>
          <w:szCs w:val="22"/>
          <w:lang w:val="sr-Cyrl-BA" w:eastAsia="hr-HR"/>
        </w:rPr>
        <w:t xml:space="preserve"> 10. тачка г) Правилника о издавању лиценци за обављање поштанских услуга (''Службени гласник БиХ'', број 84/19</w:t>
      </w:r>
      <w:r w:rsidR="00B631B5" w:rsidRPr="002E4C3B">
        <w:rPr>
          <w:noProof/>
          <w:sz w:val="22"/>
          <w:szCs w:val="22"/>
          <w:lang w:val="sr-Cyrl-BA" w:eastAsia="hr-HR"/>
        </w:rPr>
        <w:t xml:space="preserve">), а према члану 7. став (1) тог Правилника, сви услови за издавање лиценце морају бити испуњени све вријме важења лиценце, </w:t>
      </w:r>
    </w:p>
    <w:p w:rsidR="00B631B5" w:rsidRPr="002E4C3B" w:rsidRDefault="00B631B5" w:rsidP="00D34480">
      <w:pPr>
        <w:pStyle w:val="NoSpacing"/>
        <w:ind w:left="284"/>
        <w:jc w:val="both"/>
        <w:rPr>
          <w:noProof/>
          <w:sz w:val="22"/>
          <w:szCs w:val="22"/>
          <w:lang w:val="sr-Cyrl-BA" w:eastAsia="hr-HR"/>
        </w:rPr>
      </w:pPr>
    </w:p>
    <w:p w:rsidR="00D57C97" w:rsidRPr="002E4C3B" w:rsidRDefault="00A6162C" w:rsidP="0036362E">
      <w:pPr>
        <w:pStyle w:val="NoSpacing"/>
        <w:numPr>
          <w:ilvl w:val="0"/>
          <w:numId w:val="2"/>
        </w:numPr>
        <w:ind w:left="284" w:hanging="284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мјесто на којем се обавља уништење робе под царинским надзором</w:t>
      </w:r>
      <w:r w:rsidR="00702E43" w:rsidRPr="002E4C3B">
        <w:rPr>
          <w:noProof/>
          <w:sz w:val="22"/>
          <w:szCs w:val="22"/>
          <w:lang w:val="sr-Latn-BA"/>
        </w:rPr>
        <w:t xml:space="preserve"> по служб</w:t>
      </w:r>
      <w:r w:rsidR="007F7927" w:rsidRPr="002E4C3B">
        <w:rPr>
          <w:noProof/>
          <w:sz w:val="22"/>
          <w:szCs w:val="22"/>
          <w:lang w:val="sr-Latn-BA"/>
        </w:rPr>
        <w:t>е</w:t>
      </w:r>
      <w:r w:rsidR="00702E43" w:rsidRPr="002E4C3B">
        <w:rPr>
          <w:noProof/>
          <w:sz w:val="22"/>
          <w:szCs w:val="22"/>
          <w:lang w:val="sr-Latn-BA"/>
        </w:rPr>
        <w:t>ној дужности</w:t>
      </w:r>
      <w:r w:rsidR="0036362E" w:rsidRPr="002E4C3B">
        <w:rPr>
          <w:noProof/>
          <w:sz w:val="22"/>
          <w:szCs w:val="22"/>
          <w:lang w:val="sr-Latn-BA"/>
        </w:rPr>
        <w:t xml:space="preserve"> </w:t>
      </w:r>
      <w:r w:rsidR="00242ECC" w:rsidRPr="002E4C3B">
        <w:rPr>
          <w:noProof/>
          <w:sz w:val="22"/>
          <w:szCs w:val="22"/>
          <w:lang w:val="sr-Latn-BA"/>
        </w:rPr>
        <w:t>(тачка г)</w:t>
      </w:r>
      <w:r w:rsidR="00BA540B" w:rsidRPr="002E4C3B">
        <w:rPr>
          <w:noProof/>
          <w:sz w:val="22"/>
          <w:szCs w:val="22"/>
          <w:lang w:val="sr-Cyrl-BA"/>
        </w:rPr>
        <w:t>)</w:t>
      </w:r>
    </w:p>
    <w:p w:rsidR="00D57C97" w:rsidRPr="002E4C3B" w:rsidRDefault="00A6162C" w:rsidP="00731606">
      <w:pPr>
        <w:pStyle w:val="NoSpacing"/>
        <w:ind w:left="284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(</w:t>
      </w:r>
      <w:r w:rsidRPr="002E4C3B">
        <w:rPr>
          <w:i/>
          <w:noProof/>
          <w:sz w:val="22"/>
          <w:szCs w:val="22"/>
          <w:lang w:val="sr-Latn-BA"/>
        </w:rPr>
        <w:t>Образложење</w:t>
      </w:r>
      <w:r w:rsidRPr="002E4C3B">
        <w:rPr>
          <w:noProof/>
          <w:sz w:val="22"/>
          <w:szCs w:val="22"/>
          <w:lang w:val="sr-Latn-BA"/>
        </w:rPr>
        <w:t xml:space="preserve">: ово </w:t>
      </w:r>
      <w:r w:rsidR="00A96B79" w:rsidRPr="002E4C3B">
        <w:rPr>
          <w:noProof/>
          <w:sz w:val="22"/>
          <w:szCs w:val="22"/>
          <w:lang w:val="sr-Latn-BA"/>
        </w:rPr>
        <w:t>су ријетки случајеви, а претежно</w:t>
      </w:r>
      <w:r w:rsidRPr="002E4C3B">
        <w:rPr>
          <w:noProof/>
          <w:sz w:val="22"/>
          <w:szCs w:val="22"/>
          <w:lang w:val="sr-Latn-BA"/>
        </w:rPr>
        <w:t xml:space="preserve"> се ради о </w:t>
      </w:r>
      <w:r w:rsidR="00702E43" w:rsidRPr="002E4C3B">
        <w:rPr>
          <w:noProof/>
          <w:sz w:val="22"/>
          <w:szCs w:val="22"/>
          <w:lang w:val="sr-Latn-BA"/>
        </w:rPr>
        <w:t>случајевима када је роба одузета по одлуци царинског органа према царинским пропи</w:t>
      </w:r>
      <w:r w:rsidR="007F7927" w:rsidRPr="002E4C3B">
        <w:rPr>
          <w:noProof/>
          <w:sz w:val="22"/>
          <w:szCs w:val="22"/>
          <w:lang w:val="sr-Latn-BA"/>
        </w:rPr>
        <w:t>сима или одлуци надлежног суда и одређено је њено уништење или је њено уништење одређено од стране надлежног инспекцијског органа</w:t>
      </w:r>
      <w:r w:rsidR="00702E43" w:rsidRPr="002E4C3B">
        <w:rPr>
          <w:noProof/>
          <w:sz w:val="22"/>
          <w:szCs w:val="22"/>
          <w:lang w:val="sr-Latn-BA"/>
        </w:rPr>
        <w:t>)</w:t>
      </w:r>
      <w:r w:rsidR="006E7578" w:rsidRPr="002E4C3B">
        <w:rPr>
          <w:noProof/>
          <w:sz w:val="22"/>
          <w:szCs w:val="22"/>
          <w:lang w:val="sr-Latn-BA"/>
        </w:rPr>
        <w:t>,</w:t>
      </w:r>
    </w:p>
    <w:p w:rsidR="00D34480" w:rsidRPr="002E4C3B" w:rsidRDefault="00D34480" w:rsidP="00731606">
      <w:pPr>
        <w:pStyle w:val="NoSpacing"/>
        <w:ind w:left="284"/>
        <w:jc w:val="both"/>
        <w:rPr>
          <w:noProof/>
          <w:sz w:val="22"/>
          <w:szCs w:val="22"/>
          <w:lang w:val="sr-Latn-BA"/>
        </w:rPr>
      </w:pPr>
    </w:p>
    <w:p w:rsidR="0052185A" w:rsidRPr="002E4C3B" w:rsidRDefault="00702E43" w:rsidP="00723684">
      <w:pPr>
        <w:pStyle w:val="NoSpacing"/>
        <w:numPr>
          <w:ilvl w:val="0"/>
          <w:numId w:val="2"/>
        </w:numPr>
        <w:ind w:left="284" w:hanging="284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t>жељезничке станице</w:t>
      </w:r>
      <w:r w:rsidR="00723684" w:rsidRPr="002E4C3B">
        <w:rPr>
          <w:noProof/>
          <w:sz w:val="22"/>
          <w:szCs w:val="22"/>
          <w:lang w:val="sr-Cyrl-BA"/>
        </w:rPr>
        <w:t>,</w:t>
      </w:r>
      <w:r w:rsidR="00723684" w:rsidRPr="002E4C3B">
        <w:rPr>
          <w:noProof/>
          <w:sz w:val="22"/>
          <w:szCs w:val="22"/>
          <w:lang w:val="sr-Latn-BA"/>
        </w:rPr>
        <w:t xml:space="preserve"> код превоза робе и путника у међународном жељезничком саобраћају </w:t>
      </w:r>
      <w:r w:rsidR="00242ECC" w:rsidRPr="002E4C3B">
        <w:rPr>
          <w:noProof/>
          <w:sz w:val="22"/>
          <w:szCs w:val="22"/>
          <w:lang w:val="sr-Latn-BA"/>
        </w:rPr>
        <w:t xml:space="preserve">(тачка </w:t>
      </w:r>
      <w:r w:rsidR="007F7927" w:rsidRPr="002E4C3B">
        <w:rPr>
          <w:noProof/>
          <w:sz w:val="22"/>
          <w:szCs w:val="22"/>
          <w:lang w:val="sr-Latn-BA"/>
        </w:rPr>
        <w:t>х</w:t>
      </w:r>
      <w:r w:rsidR="00F31EF5" w:rsidRPr="002E4C3B">
        <w:rPr>
          <w:noProof/>
          <w:sz w:val="22"/>
          <w:szCs w:val="22"/>
          <w:lang w:val="sr-Latn-BA"/>
        </w:rPr>
        <w:t>)</w:t>
      </w:r>
      <w:r w:rsidR="00BA540B" w:rsidRPr="002E4C3B">
        <w:rPr>
          <w:noProof/>
          <w:sz w:val="22"/>
          <w:szCs w:val="22"/>
          <w:lang w:val="sr-Cyrl-BA"/>
        </w:rPr>
        <w:t>)</w:t>
      </w:r>
    </w:p>
    <w:p w:rsidR="00326C44" w:rsidRPr="002E4C3B" w:rsidRDefault="00326C44" w:rsidP="00731606">
      <w:pPr>
        <w:pStyle w:val="NoSpacing"/>
        <w:ind w:left="284"/>
        <w:jc w:val="both"/>
        <w:rPr>
          <w:noProof/>
          <w:sz w:val="22"/>
          <w:szCs w:val="22"/>
          <w:lang w:val="sr-Latn-BA"/>
        </w:rPr>
      </w:pPr>
      <w:r w:rsidRPr="002E4C3B">
        <w:rPr>
          <w:noProof/>
          <w:sz w:val="22"/>
          <w:szCs w:val="22"/>
          <w:lang w:val="sr-Latn-BA"/>
        </w:rPr>
        <w:lastRenderedPageBreak/>
        <w:t>(</w:t>
      </w:r>
      <w:r w:rsidR="00F31EF5" w:rsidRPr="002E4C3B">
        <w:rPr>
          <w:i/>
          <w:noProof/>
          <w:sz w:val="22"/>
          <w:szCs w:val="22"/>
          <w:lang w:val="sr-Latn-BA"/>
        </w:rPr>
        <w:t>О</w:t>
      </w:r>
      <w:r w:rsidR="00116023" w:rsidRPr="002E4C3B">
        <w:rPr>
          <w:i/>
          <w:noProof/>
          <w:sz w:val="22"/>
          <w:szCs w:val="22"/>
          <w:lang w:val="sr-Latn-BA"/>
        </w:rPr>
        <w:t>бразложење</w:t>
      </w:r>
      <w:r w:rsidR="00116023" w:rsidRPr="002E4C3B">
        <w:rPr>
          <w:noProof/>
          <w:sz w:val="22"/>
          <w:szCs w:val="22"/>
          <w:lang w:val="sr-Latn-BA"/>
        </w:rPr>
        <w:t>:</w:t>
      </w:r>
      <w:r w:rsidR="005032B4" w:rsidRPr="002E4C3B">
        <w:rPr>
          <w:noProof/>
          <w:sz w:val="22"/>
          <w:szCs w:val="22"/>
          <w:lang w:val="sr-Latn-BA"/>
        </w:rPr>
        <w:t xml:space="preserve"> </w:t>
      </w:r>
      <w:r w:rsidRPr="002E4C3B">
        <w:rPr>
          <w:noProof/>
          <w:sz w:val="22"/>
          <w:szCs w:val="22"/>
          <w:lang w:val="sr-Latn-BA"/>
        </w:rPr>
        <w:t>наведена допуна је одговара</w:t>
      </w:r>
      <w:r w:rsidR="00644BC8" w:rsidRPr="002E4C3B">
        <w:rPr>
          <w:noProof/>
          <w:sz w:val="22"/>
          <w:szCs w:val="22"/>
          <w:lang w:val="sr-Latn-BA"/>
        </w:rPr>
        <w:t>јућа насп</w:t>
      </w:r>
      <w:r w:rsidRPr="002E4C3B">
        <w:rPr>
          <w:noProof/>
          <w:sz w:val="22"/>
          <w:szCs w:val="22"/>
          <w:lang w:val="sr-Latn-BA"/>
        </w:rPr>
        <w:t xml:space="preserve">рам врсте </w:t>
      </w:r>
      <w:r w:rsidR="00E02FAB" w:rsidRPr="002E4C3B">
        <w:rPr>
          <w:noProof/>
          <w:sz w:val="22"/>
          <w:szCs w:val="22"/>
          <w:lang w:val="sr-Cyrl-BA"/>
        </w:rPr>
        <w:t xml:space="preserve">(жељезничког) </w:t>
      </w:r>
      <w:r w:rsidR="00E02FAB" w:rsidRPr="002E4C3B">
        <w:rPr>
          <w:noProof/>
          <w:sz w:val="22"/>
          <w:szCs w:val="22"/>
          <w:lang w:val="sr-Latn-BA"/>
        </w:rPr>
        <w:t>саобраћаја у којем</w:t>
      </w:r>
      <w:r w:rsidRPr="002E4C3B">
        <w:rPr>
          <w:noProof/>
          <w:sz w:val="22"/>
          <w:szCs w:val="22"/>
          <w:lang w:val="sr-Latn-BA"/>
        </w:rPr>
        <w:t xml:space="preserve"> се </w:t>
      </w:r>
      <w:r w:rsidR="00723684" w:rsidRPr="002E4C3B">
        <w:rPr>
          <w:noProof/>
          <w:sz w:val="22"/>
          <w:szCs w:val="22"/>
          <w:lang w:val="sr-Cyrl-BA"/>
        </w:rPr>
        <w:t xml:space="preserve">врши превоз робе и путника у међународном жељезничком саобраћају, </w:t>
      </w:r>
      <w:r w:rsidR="00116023" w:rsidRPr="002E4C3B">
        <w:rPr>
          <w:noProof/>
          <w:sz w:val="22"/>
          <w:szCs w:val="22"/>
          <w:lang w:val="sr-Latn-BA"/>
        </w:rPr>
        <w:t>те је треба укљ</w:t>
      </w:r>
      <w:r w:rsidRPr="002E4C3B">
        <w:rPr>
          <w:noProof/>
          <w:sz w:val="22"/>
          <w:szCs w:val="22"/>
          <w:lang w:val="sr-Latn-BA"/>
        </w:rPr>
        <w:t xml:space="preserve">учити </w:t>
      </w:r>
      <w:r w:rsidR="00723684" w:rsidRPr="002E4C3B">
        <w:rPr>
          <w:noProof/>
          <w:sz w:val="22"/>
          <w:szCs w:val="22"/>
          <w:lang w:val="sr-Cyrl-BA"/>
        </w:rPr>
        <w:t xml:space="preserve">кроз допуну </w:t>
      </w:r>
      <w:r w:rsidRPr="002E4C3B">
        <w:rPr>
          <w:noProof/>
          <w:sz w:val="22"/>
          <w:szCs w:val="22"/>
          <w:lang w:val="sr-Latn-BA"/>
        </w:rPr>
        <w:t>члан</w:t>
      </w:r>
      <w:r w:rsidR="00723684" w:rsidRPr="002E4C3B">
        <w:rPr>
          <w:noProof/>
          <w:sz w:val="22"/>
          <w:szCs w:val="22"/>
          <w:lang w:val="sr-Cyrl-BA"/>
        </w:rPr>
        <w:t>а</w:t>
      </w:r>
      <w:r w:rsidR="00723684" w:rsidRPr="002E4C3B">
        <w:rPr>
          <w:noProof/>
          <w:sz w:val="22"/>
          <w:szCs w:val="22"/>
          <w:lang w:val="sr-Latn-BA"/>
        </w:rPr>
        <w:t xml:space="preserve"> 3. предње нав</w:t>
      </w:r>
      <w:r w:rsidR="00A96B79" w:rsidRPr="002E4C3B">
        <w:rPr>
          <w:noProof/>
          <w:sz w:val="22"/>
          <w:szCs w:val="22"/>
          <w:lang w:val="sr-Cyrl-BA"/>
        </w:rPr>
        <w:t>е</w:t>
      </w:r>
      <w:r w:rsidR="00723684" w:rsidRPr="002E4C3B">
        <w:rPr>
          <w:noProof/>
          <w:sz w:val="22"/>
          <w:szCs w:val="22"/>
          <w:lang w:val="sr-Latn-BA"/>
        </w:rPr>
        <w:t>дене одлуке</w:t>
      </w:r>
      <w:r w:rsidR="00160413" w:rsidRPr="002E4C3B">
        <w:rPr>
          <w:noProof/>
          <w:sz w:val="22"/>
          <w:szCs w:val="22"/>
          <w:lang w:val="sr-Cyrl-BA"/>
        </w:rPr>
        <w:t>)</w:t>
      </w:r>
      <w:r w:rsidR="00116023" w:rsidRPr="002E4C3B">
        <w:rPr>
          <w:noProof/>
          <w:sz w:val="22"/>
          <w:szCs w:val="22"/>
          <w:lang w:val="sr-Latn-BA"/>
        </w:rPr>
        <w:t>.</w:t>
      </w:r>
    </w:p>
    <w:p w:rsidR="00644BC8" w:rsidRPr="002E4C3B" w:rsidRDefault="00644BC8" w:rsidP="002764A9">
      <w:pPr>
        <w:pStyle w:val="NoSpacing"/>
        <w:jc w:val="both"/>
        <w:rPr>
          <w:noProof/>
          <w:sz w:val="22"/>
          <w:szCs w:val="22"/>
          <w:lang w:val="sr-Latn-BA" w:eastAsia="en-GB"/>
        </w:rPr>
      </w:pPr>
    </w:p>
    <w:p w:rsidR="00664AEF" w:rsidRPr="002E4C3B" w:rsidRDefault="00664AEF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664AEF" w:rsidRPr="002E4C3B" w:rsidRDefault="00664AEF" w:rsidP="002764A9">
      <w:pPr>
        <w:pStyle w:val="NoSpacing"/>
        <w:jc w:val="both"/>
        <w:rPr>
          <w:rFonts w:eastAsia="Calibri"/>
          <w:b/>
          <w:noProof/>
          <w:sz w:val="22"/>
          <w:szCs w:val="22"/>
          <w:lang w:val="sr-Latn-BA"/>
        </w:rPr>
      </w:pPr>
      <w:r w:rsidRPr="002E4C3B">
        <w:rPr>
          <w:rFonts w:eastAsia="Calibri"/>
          <w:b/>
          <w:noProof/>
          <w:sz w:val="22"/>
          <w:szCs w:val="22"/>
          <w:lang w:val="sr-Latn-BA"/>
        </w:rPr>
        <w:t>Финансијска средства за спровођење Одлуке</w:t>
      </w:r>
    </w:p>
    <w:p w:rsidR="00664AEF" w:rsidRPr="002E4C3B" w:rsidRDefault="00664AEF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664AEF" w:rsidRPr="002E4C3B" w:rsidRDefault="00664AEF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2E4C3B">
        <w:rPr>
          <w:rFonts w:eastAsia="Calibri"/>
          <w:noProof/>
          <w:sz w:val="22"/>
          <w:szCs w:val="22"/>
          <w:lang w:val="sr-Latn-BA"/>
        </w:rPr>
        <w:t>За спровођење ове одлуке нису потребна додатна финансијска средства.</w:t>
      </w:r>
    </w:p>
    <w:p w:rsidR="00664AEF" w:rsidRDefault="00664AEF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94511" w:rsidRDefault="00B94511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94511" w:rsidRDefault="00B94511" w:rsidP="002764A9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94511" w:rsidRPr="00B94511" w:rsidRDefault="00B94511" w:rsidP="00B94511">
      <w:pPr>
        <w:pStyle w:val="NoSpacing"/>
        <w:jc w:val="right"/>
        <w:rPr>
          <w:rFonts w:eastAsia="Calibri"/>
          <w:noProof/>
          <w:sz w:val="22"/>
          <w:szCs w:val="22"/>
          <w:lang w:val="sr-Cyrl-BA"/>
        </w:rPr>
      </w:pPr>
      <w:r>
        <w:rPr>
          <w:rFonts w:eastAsia="Calibri"/>
          <w:noProof/>
          <w:sz w:val="22"/>
          <w:szCs w:val="22"/>
          <w:lang w:val="sr-Latn-BA"/>
        </w:rPr>
        <w:tab/>
      </w:r>
      <w:r>
        <w:rPr>
          <w:rFonts w:eastAsia="Calibri"/>
          <w:noProof/>
          <w:sz w:val="22"/>
          <w:szCs w:val="22"/>
          <w:lang w:val="sr-Cyrl-BA"/>
        </w:rPr>
        <w:t>УПРАВА ЗА ИНДИРЕКТНО ОПОРЕЗИВАЊЕ</w:t>
      </w:r>
    </w:p>
    <w:sectPr w:rsidR="00B94511" w:rsidRPr="00B94511" w:rsidSect="00127FE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FCE"/>
    <w:multiLevelType w:val="hybridMultilevel"/>
    <w:tmpl w:val="5B1EF2EE"/>
    <w:lvl w:ilvl="0" w:tplc="1C741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674"/>
    <w:multiLevelType w:val="hybridMultilevel"/>
    <w:tmpl w:val="2498424E"/>
    <w:lvl w:ilvl="0" w:tplc="1C741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436"/>
    <w:multiLevelType w:val="hybridMultilevel"/>
    <w:tmpl w:val="612A1812"/>
    <w:lvl w:ilvl="0" w:tplc="6A8AC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66"/>
    <w:rsid w:val="0000062D"/>
    <w:rsid w:val="000171F9"/>
    <w:rsid w:val="0002009B"/>
    <w:rsid w:val="00051A21"/>
    <w:rsid w:val="00081F4F"/>
    <w:rsid w:val="000B2EF5"/>
    <w:rsid w:val="000B40A2"/>
    <w:rsid w:val="000B679E"/>
    <w:rsid w:val="000C488C"/>
    <w:rsid w:val="000E4294"/>
    <w:rsid w:val="000F6B1F"/>
    <w:rsid w:val="000F6C92"/>
    <w:rsid w:val="00116023"/>
    <w:rsid w:val="00117F92"/>
    <w:rsid w:val="00127FE4"/>
    <w:rsid w:val="00131EBE"/>
    <w:rsid w:val="00160413"/>
    <w:rsid w:val="001654AD"/>
    <w:rsid w:val="00180B20"/>
    <w:rsid w:val="001B4C80"/>
    <w:rsid w:val="001D2B7A"/>
    <w:rsid w:val="001D37F8"/>
    <w:rsid w:val="001D46C9"/>
    <w:rsid w:val="001D553D"/>
    <w:rsid w:val="00204AB9"/>
    <w:rsid w:val="0020570F"/>
    <w:rsid w:val="002102FA"/>
    <w:rsid w:val="00216005"/>
    <w:rsid w:val="002252BE"/>
    <w:rsid w:val="002360DA"/>
    <w:rsid w:val="00242ECC"/>
    <w:rsid w:val="00243347"/>
    <w:rsid w:val="00253FBD"/>
    <w:rsid w:val="002764A9"/>
    <w:rsid w:val="002860B6"/>
    <w:rsid w:val="002A4480"/>
    <w:rsid w:val="002A4E80"/>
    <w:rsid w:val="002B2FCE"/>
    <w:rsid w:val="002B7031"/>
    <w:rsid w:val="002C39A9"/>
    <w:rsid w:val="002C4232"/>
    <w:rsid w:val="002D54B0"/>
    <w:rsid w:val="002E0E18"/>
    <w:rsid w:val="002E4C3B"/>
    <w:rsid w:val="002F4318"/>
    <w:rsid w:val="00302387"/>
    <w:rsid w:val="003069F6"/>
    <w:rsid w:val="0032290C"/>
    <w:rsid w:val="00323B8B"/>
    <w:rsid w:val="00323F7D"/>
    <w:rsid w:val="003254D6"/>
    <w:rsid w:val="00326C44"/>
    <w:rsid w:val="00330D52"/>
    <w:rsid w:val="00334646"/>
    <w:rsid w:val="00341B8B"/>
    <w:rsid w:val="00343645"/>
    <w:rsid w:val="0036362E"/>
    <w:rsid w:val="003740CD"/>
    <w:rsid w:val="00393900"/>
    <w:rsid w:val="00395163"/>
    <w:rsid w:val="003A5433"/>
    <w:rsid w:val="003B0227"/>
    <w:rsid w:val="003B53BD"/>
    <w:rsid w:val="003B6098"/>
    <w:rsid w:val="003B7A9B"/>
    <w:rsid w:val="003C0E43"/>
    <w:rsid w:val="003C63B1"/>
    <w:rsid w:val="003E7D35"/>
    <w:rsid w:val="003F7383"/>
    <w:rsid w:val="0043096F"/>
    <w:rsid w:val="00442A35"/>
    <w:rsid w:val="004440C1"/>
    <w:rsid w:val="004440E1"/>
    <w:rsid w:val="00461FF9"/>
    <w:rsid w:val="00466BB4"/>
    <w:rsid w:val="00467BE2"/>
    <w:rsid w:val="00475284"/>
    <w:rsid w:val="00490F83"/>
    <w:rsid w:val="004937D0"/>
    <w:rsid w:val="004A0E11"/>
    <w:rsid w:val="004B4794"/>
    <w:rsid w:val="004C6D12"/>
    <w:rsid w:val="004D6310"/>
    <w:rsid w:val="004E0810"/>
    <w:rsid w:val="004E0E52"/>
    <w:rsid w:val="004F4A50"/>
    <w:rsid w:val="004F7F65"/>
    <w:rsid w:val="005032B4"/>
    <w:rsid w:val="00514454"/>
    <w:rsid w:val="0052185A"/>
    <w:rsid w:val="0054281A"/>
    <w:rsid w:val="00546156"/>
    <w:rsid w:val="005521F5"/>
    <w:rsid w:val="005811B1"/>
    <w:rsid w:val="00593494"/>
    <w:rsid w:val="0059511D"/>
    <w:rsid w:val="005A43F0"/>
    <w:rsid w:val="005B1704"/>
    <w:rsid w:val="005B312B"/>
    <w:rsid w:val="005F1755"/>
    <w:rsid w:val="005F7289"/>
    <w:rsid w:val="006075CD"/>
    <w:rsid w:val="00621776"/>
    <w:rsid w:val="0062441D"/>
    <w:rsid w:val="00625DFA"/>
    <w:rsid w:val="00636392"/>
    <w:rsid w:val="00644BC8"/>
    <w:rsid w:val="006500EA"/>
    <w:rsid w:val="0065699A"/>
    <w:rsid w:val="00664AEF"/>
    <w:rsid w:val="00671790"/>
    <w:rsid w:val="006B31CF"/>
    <w:rsid w:val="006B4AEC"/>
    <w:rsid w:val="006C7CB6"/>
    <w:rsid w:val="006D4B39"/>
    <w:rsid w:val="006E7578"/>
    <w:rsid w:val="006F6B70"/>
    <w:rsid w:val="00702E43"/>
    <w:rsid w:val="00705481"/>
    <w:rsid w:val="00711EC3"/>
    <w:rsid w:val="00715131"/>
    <w:rsid w:val="00716833"/>
    <w:rsid w:val="00723684"/>
    <w:rsid w:val="00731606"/>
    <w:rsid w:val="007350EC"/>
    <w:rsid w:val="00743087"/>
    <w:rsid w:val="00751150"/>
    <w:rsid w:val="007544D3"/>
    <w:rsid w:val="00771530"/>
    <w:rsid w:val="007751F8"/>
    <w:rsid w:val="0078495B"/>
    <w:rsid w:val="00784BE0"/>
    <w:rsid w:val="007857F7"/>
    <w:rsid w:val="007869C0"/>
    <w:rsid w:val="007A5F5E"/>
    <w:rsid w:val="007A7DE2"/>
    <w:rsid w:val="007B4D68"/>
    <w:rsid w:val="007B799B"/>
    <w:rsid w:val="007F2969"/>
    <w:rsid w:val="007F7927"/>
    <w:rsid w:val="00801754"/>
    <w:rsid w:val="00806FAA"/>
    <w:rsid w:val="008150C7"/>
    <w:rsid w:val="008169AE"/>
    <w:rsid w:val="00824224"/>
    <w:rsid w:val="0082585A"/>
    <w:rsid w:val="00825C27"/>
    <w:rsid w:val="00843EFB"/>
    <w:rsid w:val="00846481"/>
    <w:rsid w:val="00862F9E"/>
    <w:rsid w:val="00864203"/>
    <w:rsid w:val="00870B21"/>
    <w:rsid w:val="00871D72"/>
    <w:rsid w:val="00871DEB"/>
    <w:rsid w:val="0087756F"/>
    <w:rsid w:val="00884014"/>
    <w:rsid w:val="00897876"/>
    <w:rsid w:val="008A12CF"/>
    <w:rsid w:val="008A3C56"/>
    <w:rsid w:val="008C5A90"/>
    <w:rsid w:val="008C61A2"/>
    <w:rsid w:val="008D6BFE"/>
    <w:rsid w:val="008D72B1"/>
    <w:rsid w:val="008E1FD0"/>
    <w:rsid w:val="008F2C17"/>
    <w:rsid w:val="008F3377"/>
    <w:rsid w:val="00903735"/>
    <w:rsid w:val="009168C1"/>
    <w:rsid w:val="00931928"/>
    <w:rsid w:val="00942277"/>
    <w:rsid w:val="0094448B"/>
    <w:rsid w:val="009456A8"/>
    <w:rsid w:val="00970154"/>
    <w:rsid w:val="00975FBD"/>
    <w:rsid w:val="0098379A"/>
    <w:rsid w:val="00987A39"/>
    <w:rsid w:val="00996AC6"/>
    <w:rsid w:val="009A4679"/>
    <w:rsid w:val="009A58AC"/>
    <w:rsid w:val="009B03C6"/>
    <w:rsid w:val="009B40D0"/>
    <w:rsid w:val="009C0B8F"/>
    <w:rsid w:val="009D2079"/>
    <w:rsid w:val="009E0917"/>
    <w:rsid w:val="009E2B4F"/>
    <w:rsid w:val="009E3A0A"/>
    <w:rsid w:val="009F45D9"/>
    <w:rsid w:val="009F70E6"/>
    <w:rsid w:val="00A16D1B"/>
    <w:rsid w:val="00A256BB"/>
    <w:rsid w:val="00A32D4C"/>
    <w:rsid w:val="00A352A2"/>
    <w:rsid w:val="00A4455E"/>
    <w:rsid w:val="00A557D3"/>
    <w:rsid w:val="00A56C6D"/>
    <w:rsid w:val="00A57E62"/>
    <w:rsid w:val="00A6162C"/>
    <w:rsid w:val="00A618B3"/>
    <w:rsid w:val="00A6453E"/>
    <w:rsid w:val="00A737D3"/>
    <w:rsid w:val="00A96B79"/>
    <w:rsid w:val="00AB4B36"/>
    <w:rsid w:val="00AB5BB8"/>
    <w:rsid w:val="00AB77E0"/>
    <w:rsid w:val="00AE2BE7"/>
    <w:rsid w:val="00B05F6E"/>
    <w:rsid w:val="00B06445"/>
    <w:rsid w:val="00B16EC0"/>
    <w:rsid w:val="00B360CC"/>
    <w:rsid w:val="00B631B5"/>
    <w:rsid w:val="00B63841"/>
    <w:rsid w:val="00B6495E"/>
    <w:rsid w:val="00B86D38"/>
    <w:rsid w:val="00B926BB"/>
    <w:rsid w:val="00B94511"/>
    <w:rsid w:val="00BA10C3"/>
    <w:rsid w:val="00BA540B"/>
    <w:rsid w:val="00BB5C70"/>
    <w:rsid w:val="00BB7533"/>
    <w:rsid w:val="00BC4170"/>
    <w:rsid w:val="00BC5A76"/>
    <w:rsid w:val="00BE0F18"/>
    <w:rsid w:val="00BE1E73"/>
    <w:rsid w:val="00BF00C1"/>
    <w:rsid w:val="00C07808"/>
    <w:rsid w:val="00C203E0"/>
    <w:rsid w:val="00C27D10"/>
    <w:rsid w:val="00C31A34"/>
    <w:rsid w:val="00C4040D"/>
    <w:rsid w:val="00C446D9"/>
    <w:rsid w:val="00C4654A"/>
    <w:rsid w:val="00C723DF"/>
    <w:rsid w:val="00C93C3F"/>
    <w:rsid w:val="00CB2C5D"/>
    <w:rsid w:val="00CC0C31"/>
    <w:rsid w:val="00CD0DAC"/>
    <w:rsid w:val="00CD6D3F"/>
    <w:rsid w:val="00CE552B"/>
    <w:rsid w:val="00CF484D"/>
    <w:rsid w:val="00CF6254"/>
    <w:rsid w:val="00D01966"/>
    <w:rsid w:val="00D1081A"/>
    <w:rsid w:val="00D166E7"/>
    <w:rsid w:val="00D2059C"/>
    <w:rsid w:val="00D2115E"/>
    <w:rsid w:val="00D3197B"/>
    <w:rsid w:val="00D34480"/>
    <w:rsid w:val="00D34CC1"/>
    <w:rsid w:val="00D3509F"/>
    <w:rsid w:val="00D55BE2"/>
    <w:rsid w:val="00D56982"/>
    <w:rsid w:val="00D57C97"/>
    <w:rsid w:val="00D63528"/>
    <w:rsid w:val="00D63F09"/>
    <w:rsid w:val="00D947D1"/>
    <w:rsid w:val="00DA46D2"/>
    <w:rsid w:val="00DC7CD1"/>
    <w:rsid w:val="00DD19DD"/>
    <w:rsid w:val="00E02FAB"/>
    <w:rsid w:val="00E04E05"/>
    <w:rsid w:val="00E328CA"/>
    <w:rsid w:val="00E3661D"/>
    <w:rsid w:val="00E42D42"/>
    <w:rsid w:val="00E54B2C"/>
    <w:rsid w:val="00E54DA5"/>
    <w:rsid w:val="00E57758"/>
    <w:rsid w:val="00E61C72"/>
    <w:rsid w:val="00E65700"/>
    <w:rsid w:val="00E6786D"/>
    <w:rsid w:val="00E7171A"/>
    <w:rsid w:val="00E75A86"/>
    <w:rsid w:val="00E90437"/>
    <w:rsid w:val="00E92DC9"/>
    <w:rsid w:val="00E9510D"/>
    <w:rsid w:val="00EB5003"/>
    <w:rsid w:val="00EB7071"/>
    <w:rsid w:val="00EC03E8"/>
    <w:rsid w:val="00EC19B7"/>
    <w:rsid w:val="00ED1568"/>
    <w:rsid w:val="00ED4796"/>
    <w:rsid w:val="00EE1629"/>
    <w:rsid w:val="00F00117"/>
    <w:rsid w:val="00F01594"/>
    <w:rsid w:val="00F05F79"/>
    <w:rsid w:val="00F31EF5"/>
    <w:rsid w:val="00F3410D"/>
    <w:rsid w:val="00F34B93"/>
    <w:rsid w:val="00F64664"/>
    <w:rsid w:val="00F64946"/>
    <w:rsid w:val="00F70432"/>
    <w:rsid w:val="00F720BB"/>
    <w:rsid w:val="00F802A7"/>
    <w:rsid w:val="00FA2462"/>
    <w:rsid w:val="00FA56AE"/>
    <w:rsid w:val="00FA700E"/>
    <w:rsid w:val="00FB4516"/>
    <w:rsid w:val="00FD3A67"/>
    <w:rsid w:val="00FE31A9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E4BCD-714A-4F91-9601-71537E0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8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1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E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F34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B93"/>
    <w:rPr>
      <w:rFonts w:ascii="Times New Roman" w:eastAsia="Times New Roman" w:hAnsi="Times New Roman" w:cs="Times New Roman"/>
      <w:sz w:val="20"/>
      <w:szCs w:val="20"/>
    </w:rPr>
  </w:style>
  <w:style w:type="character" w:customStyle="1" w:styleId="no0020spacingchar">
    <w:name w:val="no_0020spacing__char"/>
    <w:basedOn w:val="DefaultParagraphFont"/>
    <w:rsid w:val="00B6495E"/>
  </w:style>
  <w:style w:type="character" w:customStyle="1" w:styleId="MessageHeaderLabel">
    <w:name w:val="Message Header Label"/>
    <w:rsid w:val="00864203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68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6F01-54F8-4DFD-B7A3-85833355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Miljka Kutić</dc:creator>
  <cp:keywords/>
  <dc:description/>
  <cp:lastModifiedBy>Belma Keran</cp:lastModifiedBy>
  <cp:revision>2</cp:revision>
  <cp:lastPrinted>2025-04-24T07:45:00Z</cp:lastPrinted>
  <dcterms:created xsi:type="dcterms:W3CDTF">2025-04-24T09:19:00Z</dcterms:created>
  <dcterms:modified xsi:type="dcterms:W3CDTF">2025-04-24T09:19:00Z</dcterms:modified>
</cp:coreProperties>
</file>